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84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0F1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DFF259" wp14:editId="57610BB5">
            <wp:simplePos x="0" y="0"/>
            <wp:positionH relativeFrom="column">
              <wp:posOffset>556260</wp:posOffset>
            </wp:positionH>
            <wp:positionV relativeFrom="paragraph">
              <wp:posOffset>115570</wp:posOffset>
            </wp:positionV>
            <wp:extent cx="8505825" cy="7886700"/>
            <wp:effectExtent l="0" t="0" r="9525" b="0"/>
            <wp:wrapNone/>
            <wp:docPr id="6" name="Рисунок 6" descr="C:\Users\User\Desktop\img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F1A" w:rsidRPr="000D15E6" w:rsidRDefault="001C0F1A" w:rsidP="007D31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C14" w:rsidRPr="000D15E6" w:rsidRDefault="007D3184" w:rsidP="00761145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374D69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1C14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:rsidR="00374D69" w:rsidRPr="00EF2586" w:rsidRDefault="00374D69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15E6">
        <w:t xml:space="preserve">      </w:t>
      </w:r>
      <w:r w:rsidRPr="00EF2586">
        <w:rPr>
          <w:rFonts w:ascii="Times New Roman" w:hAnsi="Times New Roman" w:cs="Times New Roman"/>
          <w:sz w:val="24"/>
          <w:szCs w:val="24"/>
        </w:rPr>
        <w:t xml:space="preserve">  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761145" w:rsidRP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для 5- 6 классов составлена в соответствии с требованиями ФГОС и учётом нормативно- правовых документов: - Закон РФ «Об образовании» от 29.12.2012 № 273-ФЗ (ред. от 31.07.2020) «Об образовании в Российской Федерации» (с изм. и доп., вступ. в силу с 01.09.2020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) 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РФ от 22.09. 2011 №2357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внесении изменений в ФГОС НОО, утвержденный приказом МОН от 06.10.2009» - 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 -Письмо Министерства образования РФ от 02.04.2002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г .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>№13-51-28/13»о повышении воспитательного потенциала общеобразовательного процесса». - Письмо МОН РФ №03-296 от 12.05.2011 «Об организации внеурочной деятельности при введении ФГОС ООО». - 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№03-296),- Методические рекомендации по созданию и функционированию детских технопарков «</w:t>
      </w:r>
      <w:proofErr w:type="spellStart"/>
      <w:r w:rsidRPr="00EF2586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EF2586">
        <w:rPr>
          <w:rFonts w:ascii="Times New Roman" w:hAnsi="Times New Roman" w:cs="Times New Roman"/>
          <w:sz w:val="24"/>
          <w:szCs w:val="24"/>
        </w:rPr>
        <w:t>» на базе общеобразовательных организаций (Утверждены распоряжением Министерства просвещения Российской Федерации от 12 января 2021 г. N Р-4) 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 роста» при реализации внеурочной деятельности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позволяет создать условия: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расширения содержания школьного биологического образования;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обучающихся в естественно-научной области; </w:t>
      </w:r>
    </w:p>
    <w:p w:rsid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761145" w:rsidRPr="00EF2586" w:rsidRDefault="00761145" w:rsidP="00EF258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lastRenderedPageBreak/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</w:t>
      </w:r>
      <w:r w:rsidR="000D5A17" w:rsidRPr="00EF2586">
        <w:rPr>
          <w:rFonts w:ascii="Times New Roman" w:hAnsi="Times New Roman" w:cs="Times New Roman"/>
          <w:sz w:val="24"/>
          <w:szCs w:val="24"/>
        </w:rPr>
        <w:t xml:space="preserve">е лаборатории  во внеурочной деятельности по </w:t>
      </w:r>
      <w:r w:rsidRPr="00EF2586">
        <w:rPr>
          <w:rFonts w:ascii="Times New Roman" w:hAnsi="Times New Roman" w:cs="Times New Roman"/>
          <w:sz w:val="24"/>
          <w:szCs w:val="24"/>
        </w:rPr>
        <w:t xml:space="preserve"> биологии, учащиеся смогут выполнить множество лабораторных работ и экспериме</w:t>
      </w:r>
      <w:r w:rsidR="000D5A17" w:rsidRPr="00EF2586">
        <w:rPr>
          <w:rFonts w:ascii="Times New Roman" w:hAnsi="Times New Roman" w:cs="Times New Roman"/>
          <w:sz w:val="24"/>
          <w:szCs w:val="24"/>
        </w:rPr>
        <w:t>нтов</w:t>
      </w:r>
      <w:r w:rsidRPr="00EF2586">
        <w:rPr>
          <w:rFonts w:ascii="Times New Roman" w:hAnsi="Times New Roman" w:cs="Times New Roman"/>
          <w:sz w:val="24"/>
          <w:szCs w:val="24"/>
        </w:rPr>
        <w:t>.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Основная цель: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0D5A17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0D5A17" w:rsidRPr="000D15E6" w:rsidRDefault="00761145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761145" w:rsidRPr="000D15E6" w:rsidRDefault="00761145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воспитательная: развивать навыки коммуникации и коллективной работы, воспитание понимания эстетический ценности природы и бережного отношения к ней, объединение и организация досуга учащихся.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строится на основе следующих принципов: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равенство всех участников;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добровольное привлечение к процессу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чередование коллективной и индивидуальной работы;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свободный выбор вида деятельности; - нравственная ответственность каждого за свой выбор, процесс и результат деятельности; </w:t>
      </w:r>
    </w:p>
    <w:p w:rsidR="00F47AEC" w:rsidRPr="000D15E6" w:rsidRDefault="00F47AEC" w:rsidP="00EF258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развитие духа соревнования, товарищества, взаимовыручки;</w:t>
      </w:r>
    </w:p>
    <w:p w:rsidR="00761145" w:rsidRPr="000D15E6" w:rsidRDefault="00F47AEC" w:rsidP="00EF2586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2 - учет возрастных и индивидуальных особенностей. </w:t>
      </w:r>
      <w:r w:rsidR="00761145"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EC" w:rsidRPr="000D15E6" w:rsidRDefault="00F47AEC" w:rsidP="00F47AEC">
      <w:pPr>
        <w:rPr>
          <w:rFonts w:ascii="Times New Roman" w:hAnsi="Times New Roman" w:cs="Times New Roman"/>
          <w:b/>
        </w:rPr>
      </w:pPr>
      <w:proofErr w:type="spellStart"/>
      <w:r w:rsidRPr="000D15E6">
        <w:rPr>
          <w:rFonts w:ascii="Times New Roman" w:hAnsi="Times New Roman" w:cs="Times New Roman"/>
          <w:b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</w:rPr>
        <w:t xml:space="preserve"> связи.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</w:t>
      </w:r>
    </w:p>
    <w:p w:rsidR="00345532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результата; 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>освоение начальных форм познавательной и личностной рефлексии;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</w:t>
      </w:r>
    </w:p>
    <w:p w:rsidR="00F47AEC" w:rsidRPr="000D15E6" w:rsidRDefault="00F47AEC" w:rsidP="00F47A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345532" w:rsidRPr="000D15E6" w:rsidRDefault="00F47AEC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программы внеурочной деятельности.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Важнейшим приоритетом является формирование </w:t>
      </w:r>
      <w:proofErr w:type="spellStart"/>
      <w:r w:rsidR="00F47AEC" w:rsidRPr="000D15E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F47AEC" w:rsidRPr="000D15E6">
        <w:rPr>
          <w:rFonts w:ascii="Times New Roman" w:hAnsi="Times New Roman" w:cs="Times New Roman"/>
          <w:sz w:val="24"/>
          <w:szCs w:val="24"/>
        </w:rPr>
        <w:t xml:space="preserve"> умений и навыков, которые предопределяют успешность всего последующего обучения ребёнка. Развитие личностных качеств и способностей обучающихся опирается на приобретение ими опыта разнообразной деятельности: учебно</w:t>
      </w:r>
      <w:r w:rsidR="00EF2586">
        <w:rPr>
          <w:rFonts w:ascii="Times New Roman" w:hAnsi="Times New Roman" w:cs="Times New Roman"/>
          <w:sz w:val="24"/>
          <w:szCs w:val="24"/>
        </w:rPr>
        <w:t>-</w:t>
      </w:r>
      <w:r w:rsidR="00F47AEC" w:rsidRPr="000D15E6">
        <w:rPr>
          <w:rFonts w:ascii="Times New Roman" w:hAnsi="Times New Roman" w:cs="Times New Roman"/>
          <w:sz w:val="24"/>
          <w:szCs w:val="24"/>
        </w:rPr>
        <w:t>познавательной, проектно-исследовательской, практической, социальной.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>Деятельность школьников при освоении программы имеет отличительные особенности: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практическая направленность, которая определяет специфику содержания и возрастные особенности детей; 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- групповой характер работ будет способствовать формированию коммуникативных умений, таких как умение, распределять обязанности в </w:t>
      </w: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="00F47AEC" w:rsidRPr="000D15E6">
        <w:rPr>
          <w:rFonts w:ascii="Times New Roman" w:hAnsi="Times New Roman" w:cs="Times New Roman"/>
          <w:sz w:val="24"/>
          <w:szCs w:val="24"/>
        </w:rPr>
        <w:t>группе, аргументировать свою точку зрения и др.;</w:t>
      </w:r>
    </w:p>
    <w:p w:rsidR="00345532" w:rsidRPr="000D15E6" w:rsidRDefault="00F424C6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7AEC" w:rsidRPr="000D15E6">
        <w:rPr>
          <w:rFonts w:ascii="Times New Roman" w:hAnsi="Times New Roman" w:cs="Times New Roman"/>
          <w:sz w:val="24"/>
          <w:szCs w:val="24"/>
        </w:rPr>
        <w:t xml:space="preserve"> 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45532" w:rsidRPr="000D15E6" w:rsidRDefault="00F47AEC" w:rsidP="00F424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реализует задачу выявления творческих способностей, склонностей и одаренностей к различным видам деятельности посредством 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вовлечения их в творческую деятельность. </w:t>
      </w:r>
    </w:p>
    <w:p w:rsidR="00F424C6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45532" w:rsidRPr="000D15E6" w:rsidRDefault="00F47AEC" w:rsidP="00345532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Практическая направленность</w:t>
      </w:r>
      <w:r w:rsidRPr="000D15E6">
        <w:rPr>
          <w:rFonts w:ascii="Times New Roman" w:hAnsi="Times New Roman" w:cs="Times New Roman"/>
          <w:sz w:val="24"/>
          <w:szCs w:val="24"/>
        </w:rPr>
        <w:t xml:space="preserve"> содержания программы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F424C6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Формы занятий внеурочной деятельности</w:t>
      </w:r>
      <w:r w:rsidRPr="000D15E6">
        <w:rPr>
          <w:rFonts w:ascii="Times New Roman" w:hAnsi="Times New Roman" w:cs="Times New Roman"/>
          <w:sz w:val="24"/>
          <w:szCs w:val="24"/>
        </w:rPr>
        <w:t>: беседа, коллективные и индивидуальные исследования</w:t>
      </w:r>
      <w:r w:rsidR="00F424C6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424C6" w:rsidRPr="000D15E6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="00345532" w:rsidRPr="000D15E6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0D15E6">
        <w:rPr>
          <w:rFonts w:ascii="Times New Roman" w:hAnsi="Times New Roman" w:cs="Times New Roman"/>
          <w:sz w:val="24"/>
          <w:szCs w:val="24"/>
        </w:rPr>
        <w:t xml:space="preserve">, самостоятельная работа, выступление, участие в конкурсах, создание проектов и т.д. Данные формы работы дают детям возможность </w:t>
      </w:r>
      <w:r w:rsidRPr="000D15E6">
        <w:rPr>
          <w:rFonts w:ascii="Times New Roman" w:hAnsi="Times New Roman" w:cs="Times New Roman"/>
          <w:sz w:val="24"/>
          <w:szCs w:val="24"/>
        </w:rPr>
        <w:lastRenderedPageBreak/>
        <w:t>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345532" w:rsidRPr="000D15E6" w:rsidRDefault="00F47AEC" w:rsidP="00F424C6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Место данного курса в учебном плане. </w:t>
      </w:r>
      <w:r w:rsidR="00F424C6" w:rsidRPr="000D15E6">
        <w:rPr>
          <w:rFonts w:ascii="Times New Roman" w:hAnsi="Times New Roman" w:cs="Times New Roman"/>
          <w:b/>
          <w:sz w:val="24"/>
          <w:szCs w:val="24"/>
        </w:rPr>
        <w:tab/>
      </w:r>
    </w:p>
    <w:p w:rsidR="00C71C14" w:rsidRPr="000D15E6" w:rsidRDefault="00345532" w:rsidP="00345532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Программа рассчитана на 1 год  обучения (34 часа  в год, 1 час в неделю</w:t>
      </w:r>
      <w:r w:rsidR="00F47AEC" w:rsidRPr="000D15E6">
        <w:rPr>
          <w:rFonts w:ascii="Times New Roman" w:hAnsi="Times New Roman" w:cs="Times New Roman"/>
          <w:sz w:val="24"/>
          <w:szCs w:val="24"/>
        </w:rPr>
        <w:t>). Занятия по программе проводятся во внеурочное время</w:t>
      </w:r>
    </w:p>
    <w:p w:rsidR="00F424C6" w:rsidRPr="000D15E6" w:rsidRDefault="00F424C6" w:rsidP="00C71C14">
      <w:pPr>
        <w:pStyle w:val="a6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24C6" w:rsidRPr="000D15E6" w:rsidRDefault="00FC25C8" w:rsidP="00FC25C8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C6" w:rsidRPr="000D15E6" w:rsidRDefault="00F424C6" w:rsidP="00F424C6">
      <w:pPr>
        <w:pStyle w:val="a7"/>
        <w:shd w:val="clear" w:color="auto" w:fill="FFFFFF"/>
        <w:spacing w:before="0" w:beforeAutospacing="0" w:after="150" w:afterAutospacing="0"/>
        <w:jc w:val="center"/>
      </w:pPr>
      <w:r w:rsidRPr="000D15E6">
        <w:rPr>
          <w:b/>
          <w:bCs/>
          <w:lang w:val="en-US"/>
        </w:rPr>
        <w:t>II</w:t>
      </w:r>
      <w:r w:rsidRPr="000D15E6">
        <w:rPr>
          <w:b/>
          <w:bCs/>
        </w:rPr>
        <w:t>.</w:t>
      </w:r>
      <w:r w:rsidR="002B3426" w:rsidRPr="000D15E6">
        <w:rPr>
          <w:b/>
        </w:rPr>
        <w:t xml:space="preserve"> Результаты освоения курса внеурочной деятельности .</w:t>
      </w:r>
      <w:r w:rsidRPr="000D15E6">
        <w:rPr>
          <w:b/>
          <w:bCs/>
        </w:rPr>
        <w:t>Планируемые результаты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программы внеурочной деятельности.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ориентация на понимание причин успеха во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>- качественное и количественное описание изучаемого объекта;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F424C6" w:rsidRPr="000D15E6" w:rsidRDefault="00F424C6" w:rsidP="00F424C6">
      <w:pPr>
        <w:pStyle w:val="a6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3) опыт в проектно-исследовательской деятельности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способность передавать эмоциональные состояния и свое отношение к природе, человеку, обществу;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3)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3 уровень результатов</w:t>
      </w:r>
      <w:r w:rsidRPr="000D15E6">
        <w:rPr>
          <w:rFonts w:ascii="Times New Roman" w:hAnsi="Times New Roman" w:cs="Times New Roman"/>
          <w:sz w:val="24"/>
          <w:szCs w:val="24"/>
        </w:rPr>
        <w:t xml:space="preserve">: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</w:t>
      </w:r>
      <w:r w:rsidRPr="000D15E6">
        <w:rPr>
          <w:rFonts w:ascii="Times New Roman" w:hAnsi="Times New Roman" w:cs="Times New Roman"/>
          <w:b/>
          <w:sz w:val="24"/>
          <w:szCs w:val="24"/>
        </w:rPr>
        <w:t>) опыт в проектно-исследовательской деятель</w:t>
      </w:r>
      <w:r w:rsidRPr="000D15E6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Обучающиеся </w:t>
      </w:r>
      <w:proofErr w:type="gramStart"/>
      <w:r w:rsidRPr="000D15E6">
        <w:rPr>
          <w:rFonts w:ascii="Times New Roman" w:hAnsi="Times New Roman" w:cs="Times New Roman"/>
          <w:b/>
          <w:sz w:val="24"/>
          <w:szCs w:val="24"/>
        </w:rPr>
        <w:t>смогут: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узнавать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животных и птиц в природе, на картинках, по описанию;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применять теоретические знания при общении с живыми организмами и в практической деятельности по сохранению природного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окружения и своего здоровья;  ухаживать за культурными растениями и домашними животными;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доказывать, уникальность и красоту каждого природного объекта;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заботиться об оздоровлении окружающей природной среды;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предвидеть последствия деятельности людей в природе;</w:t>
      </w:r>
    </w:p>
    <w:p w:rsidR="004E1290" w:rsidRPr="000D15E6" w:rsidRDefault="004E1290" w:rsidP="004E1290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осуществлять экологически сообразные поступки в окружающей природе;</w:t>
      </w:r>
    </w:p>
    <w:p w:rsidR="00C71C14" w:rsidRPr="000D15E6" w:rsidRDefault="004E1290" w:rsidP="002B3426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ставить простейшие опыты с объектами живой и неживой природы.</w:t>
      </w:r>
    </w:p>
    <w:p w:rsidR="00C71C14" w:rsidRPr="000D15E6" w:rsidRDefault="00C71C14" w:rsidP="00C71C14">
      <w:pPr>
        <w:pStyle w:val="a7"/>
        <w:shd w:val="clear" w:color="auto" w:fill="FFFFFF"/>
        <w:spacing w:before="0" w:beforeAutospacing="0" w:after="150" w:afterAutospacing="0"/>
      </w:pPr>
    </w:p>
    <w:p w:rsidR="00C71C14" w:rsidRPr="000D15E6" w:rsidRDefault="00FC25C8" w:rsidP="00FC25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>II</w:t>
      </w:r>
      <w:r w:rsidR="002B3426" w:rsidRPr="000D15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71C14" w:rsidRPr="000D15E6">
        <w:rPr>
          <w:rFonts w:ascii="Times New Roman" w:hAnsi="Times New Roman" w:cs="Times New Roman"/>
          <w:b/>
          <w:sz w:val="24"/>
          <w:szCs w:val="24"/>
        </w:rPr>
        <w:t xml:space="preserve">. Содержание курса внеурочной деятельности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(3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часа)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План работы и техника безопасности при выполнении лабораторных</w:t>
      </w:r>
      <w:r w:rsidR="00C010F6" w:rsidRPr="000D15E6">
        <w:rPr>
          <w:rFonts w:ascii="Times New Roman" w:hAnsi="Times New Roman" w:cs="Times New Roman"/>
          <w:sz w:val="24"/>
          <w:szCs w:val="24"/>
        </w:rPr>
        <w:t xml:space="preserve">, практических </w:t>
      </w:r>
      <w:r w:rsidRPr="000D15E6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22E41" w:rsidRPr="000D15E6" w:rsidRDefault="00222E41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Ознакомление с оборудованием центра «Точка роста».</w:t>
      </w:r>
    </w:p>
    <w:p w:rsidR="00EB7743" w:rsidRDefault="00C010F6" w:rsidP="00D43BB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Оформление уголка кружка.</w:t>
      </w:r>
    </w:p>
    <w:p w:rsidR="00FC25C8" w:rsidRPr="00EB7743" w:rsidRDefault="00EB7743" w:rsidP="00EB7743">
      <w:pPr>
        <w:shd w:val="clear" w:color="auto" w:fill="FFFFFF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Лабораторная работа №1 «Лабораторное оборудование и приборы для научных исследований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FC25C8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>Раздел 1. Лаборатория Левенгука (</w:t>
      </w:r>
      <w:r w:rsidR="00C247FD">
        <w:rPr>
          <w:rFonts w:ascii="Times New Roman" w:hAnsi="Times New Roman" w:cs="Times New Roman"/>
          <w:b/>
          <w:sz w:val="24"/>
          <w:szCs w:val="24"/>
        </w:rPr>
        <w:t>6</w:t>
      </w:r>
      <w:r w:rsidR="00866BAD" w:rsidRPr="000D15E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FC25C8" w:rsidRPr="000D15E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B7743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5E6">
        <w:rPr>
          <w:rFonts w:ascii="Times New Roman" w:hAnsi="Times New Roman" w:cs="Times New Roman"/>
          <w:sz w:val="24"/>
          <w:szCs w:val="24"/>
        </w:rPr>
        <w:t>Клеточное строение организмов. Многообразие клеток. Методы изучения живых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Техника приготовления временного микропрепарата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Клетки, ткани и органы растений. Отличительные признаки живых организмов.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Микромир вокруг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2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Лабораторный практикум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D15E6">
        <w:rPr>
          <w:rFonts w:ascii="Times New Roman" w:hAnsi="Times New Roman" w:cs="Times New Roman"/>
          <w:sz w:val="24"/>
          <w:szCs w:val="24"/>
        </w:rPr>
        <w:t>Изучение устройства увеличительных приборов»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743" w:rsidRPr="000D15E6" w:rsidRDefault="00EB7743" w:rsidP="00EB774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«Части клетки и их назначение».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5C8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41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Раздел 2.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Биология растений</w:t>
      </w:r>
      <w:r w:rsidR="00EB7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E41" w:rsidRPr="000D15E6">
        <w:rPr>
          <w:rFonts w:ascii="Times New Roman" w:hAnsi="Times New Roman" w:cs="Times New Roman"/>
          <w:b/>
          <w:sz w:val="24"/>
          <w:szCs w:val="24"/>
        </w:rPr>
        <w:t>(</w:t>
      </w:r>
      <w:r w:rsidR="00EB7743">
        <w:rPr>
          <w:rFonts w:ascii="Times New Roman" w:hAnsi="Times New Roman" w:cs="Times New Roman"/>
          <w:b/>
          <w:sz w:val="24"/>
          <w:szCs w:val="24"/>
        </w:rPr>
        <w:t>16</w:t>
      </w:r>
      <w:r w:rsidR="00A955F5" w:rsidRPr="000D15E6">
        <w:rPr>
          <w:rFonts w:ascii="Times New Roman" w:hAnsi="Times New Roman" w:cs="Times New Roman"/>
          <w:b/>
          <w:sz w:val="24"/>
          <w:szCs w:val="24"/>
        </w:rPr>
        <w:t>часов)</w:t>
      </w:r>
      <w:r w:rsidR="00EB7743">
        <w:rPr>
          <w:rFonts w:ascii="Times New Roman" w:hAnsi="Times New Roman" w:cs="Times New Roman"/>
          <w:b/>
          <w:sz w:val="24"/>
          <w:szCs w:val="24"/>
        </w:rPr>
        <w:t>.</w:t>
      </w:r>
      <w:r w:rsidR="00EB7743" w:rsidRPr="00EB7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743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Дыхание  и обмен веществ у растений.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Изучение механизмов испарения воды листьями.</w:t>
      </w:r>
      <w:r w:rsidRPr="00EB7743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Испарение воды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BAD" w:rsidRPr="001A60D4" w:rsidRDefault="00EB7743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7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Тургор в жизни растений.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Воздушное питание растений — фотосинтез.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Кутикула.</w:t>
      </w:r>
      <w:r w:rsidR="00A562A7"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="00A562A7" w:rsidRPr="000D15E6">
        <w:rPr>
          <w:rFonts w:ascii="Times New Roman" w:hAnsi="Times New Roman" w:cs="Times New Roman"/>
          <w:sz w:val="24"/>
          <w:szCs w:val="24"/>
        </w:rPr>
        <w:t>Условия прорастания семян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2E2007">
        <w:rPr>
          <w:rFonts w:ascii="Times New Roman" w:hAnsi="Times New Roman" w:cs="Times New Roman"/>
          <w:sz w:val="24"/>
          <w:szCs w:val="24"/>
        </w:rPr>
        <w:t>Деление клеток.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0D15E6">
        <w:rPr>
          <w:rFonts w:ascii="Times New Roman" w:hAnsi="Times New Roman" w:cs="Times New Roman"/>
          <w:sz w:val="24"/>
          <w:szCs w:val="24"/>
        </w:rPr>
        <w:t>Растения. Многообразие растений. Значение растений в природе и жизни человека</w:t>
      </w:r>
      <w:r w:rsidR="001A60D4">
        <w:rPr>
          <w:rFonts w:ascii="Times New Roman" w:hAnsi="Times New Roman" w:cs="Times New Roman"/>
          <w:sz w:val="24"/>
          <w:szCs w:val="24"/>
        </w:rPr>
        <w:t xml:space="preserve">. </w:t>
      </w:r>
      <w:r w:rsidR="001A60D4" w:rsidRPr="000D15E6">
        <w:rPr>
          <w:rFonts w:ascii="Times New Roman" w:hAnsi="Times New Roman" w:cs="Times New Roman"/>
          <w:sz w:val="24"/>
          <w:szCs w:val="24"/>
        </w:rPr>
        <w:t xml:space="preserve"> Вегетативное размножение растений</w:t>
      </w:r>
    </w:p>
    <w:p w:rsidR="00A562A7" w:rsidRDefault="00866BAD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EB7743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№5 «Дыхание листьев», </w:t>
      </w:r>
      <w:r w:rsidR="00A562A7" w:rsidRPr="000D15E6">
        <w:rPr>
          <w:rFonts w:ascii="Times New Roman" w:hAnsi="Times New Roman" w:cs="Times New Roman"/>
          <w:sz w:val="24"/>
          <w:szCs w:val="24"/>
        </w:rPr>
        <w:t>Лабораторная работа № 6 «Зависимость транспирации и температуры от площади поверхности листьев»</w:t>
      </w:r>
      <w:r w:rsidR="00A562A7">
        <w:rPr>
          <w:rFonts w:ascii="Times New Roman" w:hAnsi="Times New Roman" w:cs="Times New Roman"/>
          <w:sz w:val="24"/>
          <w:szCs w:val="24"/>
        </w:rPr>
        <w:t>.</w:t>
      </w:r>
      <w:r w:rsidR="00A562A7" w:rsidRPr="000D15E6">
        <w:rPr>
          <w:rFonts w:ascii="Times New Roman" w:hAnsi="Times New Roman" w:cs="Times New Roman"/>
          <w:sz w:val="24"/>
          <w:szCs w:val="24"/>
        </w:rPr>
        <w:t xml:space="preserve">  Лабораторная работа №7 «Испарение в</w:t>
      </w:r>
      <w:r w:rsidR="00A562A7">
        <w:rPr>
          <w:rFonts w:ascii="Times New Roman" w:hAnsi="Times New Roman" w:cs="Times New Roman"/>
          <w:sz w:val="24"/>
          <w:szCs w:val="24"/>
        </w:rPr>
        <w:t>оды листьями до и после полива»</w:t>
      </w:r>
      <w:r w:rsidR="00A562A7" w:rsidRPr="000D15E6">
        <w:rPr>
          <w:rFonts w:ascii="Times New Roman" w:hAnsi="Times New Roman" w:cs="Times New Roman"/>
          <w:sz w:val="24"/>
          <w:szCs w:val="24"/>
        </w:rPr>
        <w:t>.</w:t>
      </w:r>
    </w:p>
    <w:p w:rsidR="00A562A7" w:rsidRDefault="00A562A7" w:rsidP="00A562A7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№ 8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состояние клеток.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15E6">
        <w:rPr>
          <w:rFonts w:ascii="Times New Roman" w:hAnsi="Times New Roman" w:cs="Times New Roman"/>
          <w:sz w:val="24"/>
          <w:szCs w:val="24"/>
        </w:rPr>
        <w:t>«Фотосинтез».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 № 10 «Значение кутикулы и пробки в защите растений от испарения».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>Значение кутикулы и пробки в защите растений от испарения».Лабораторная работа</w:t>
      </w:r>
      <w:r>
        <w:rPr>
          <w:rFonts w:ascii="Times New Roman" w:hAnsi="Times New Roman" w:cs="Times New Roman"/>
          <w:sz w:val="24"/>
          <w:szCs w:val="24"/>
        </w:rPr>
        <w:t xml:space="preserve"> № 11</w:t>
      </w:r>
      <w:r w:rsidRPr="000D15E6">
        <w:rPr>
          <w:rFonts w:ascii="Times New Roman" w:hAnsi="Times New Roman" w:cs="Times New Roman"/>
          <w:sz w:val="24"/>
          <w:szCs w:val="24"/>
        </w:rPr>
        <w:t>«Условия прорастания семян». Значение воды и воздуха для прорастания семян»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E41" w:rsidRPr="001A60D4" w:rsidRDefault="00A562A7" w:rsidP="001A60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007"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2007">
        <w:rPr>
          <w:rFonts w:ascii="Times New Roman" w:hAnsi="Times New Roman" w:cs="Times New Roman"/>
          <w:sz w:val="24"/>
          <w:szCs w:val="24"/>
        </w:rPr>
        <w:t>«Наблюдение фаз митоза в клетках растений</w:t>
      </w:r>
      <w:proofErr w:type="gramStart"/>
      <w:r w:rsidRPr="002E2007">
        <w:rPr>
          <w:rFonts w:ascii="Times New Roman" w:hAnsi="Times New Roman" w:cs="Times New Roman"/>
          <w:sz w:val="24"/>
          <w:szCs w:val="24"/>
        </w:rPr>
        <w:t>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работа </w:t>
      </w:r>
      <w:r>
        <w:rPr>
          <w:rFonts w:ascii="Times New Roman" w:hAnsi="Times New Roman" w:cs="Times New Roman"/>
          <w:sz w:val="24"/>
          <w:szCs w:val="24"/>
        </w:rPr>
        <w:t xml:space="preserve">№ 13 </w:t>
      </w:r>
      <w:r w:rsidRPr="000D15E6">
        <w:rPr>
          <w:rFonts w:ascii="Times New Roman" w:hAnsi="Times New Roman" w:cs="Times New Roman"/>
          <w:sz w:val="24"/>
          <w:szCs w:val="24"/>
        </w:rPr>
        <w:t>«Обнаружение хлоропластов в клетках растений»</w:t>
      </w:r>
      <w:r w:rsidRPr="00A56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>
        <w:rPr>
          <w:rFonts w:ascii="Times New Roman" w:hAnsi="Times New Roman" w:cs="Times New Roman"/>
          <w:sz w:val="24"/>
          <w:szCs w:val="24"/>
        </w:rPr>
        <w:t xml:space="preserve">№ 14 </w:t>
      </w:r>
      <w:r w:rsidRPr="000D15E6">
        <w:rPr>
          <w:rFonts w:ascii="Times New Roman" w:hAnsi="Times New Roman" w:cs="Times New Roman"/>
          <w:sz w:val="24"/>
          <w:szCs w:val="24"/>
        </w:rPr>
        <w:t xml:space="preserve">«Обнаружение нитратов в листьях»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0D4" w:rsidRP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Практическая работа</w:t>
      </w:r>
      <w:r w:rsidR="001A60D4">
        <w:rPr>
          <w:rFonts w:ascii="Times New Roman" w:hAnsi="Times New Roman" w:cs="Times New Roman"/>
          <w:sz w:val="24"/>
          <w:szCs w:val="24"/>
        </w:rPr>
        <w:t xml:space="preserve"> </w:t>
      </w:r>
      <w:r w:rsidR="001A60D4" w:rsidRPr="001A76E5">
        <w:rPr>
          <w:rFonts w:ascii="Times New Roman" w:hAnsi="Times New Roman" w:cs="Times New Roman"/>
          <w:sz w:val="24"/>
          <w:szCs w:val="24"/>
        </w:rPr>
        <w:t>«Способы  вегетативного размножения растений».</w:t>
      </w:r>
    </w:p>
    <w:p w:rsidR="00222E41" w:rsidRPr="000D15E6" w:rsidRDefault="00A955F5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Раздел 3</w:t>
      </w:r>
      <w:r w:rsidR="00CE6E31" w:rsidRPr="000D15E6">
        <w:rPr>
          <w:rFonts w:ascii="Times New Roman" w:hAnsi="Times New Roman" w:cs="Times New Roman"/>
          <w:b/>
          <w:sz w:val="24"/>
          <w:szCs w:val="24"/>
        </w:rPr>
        <w:t>. Зоология</w:t>
      </w:r>
      <w:r w:rsidR="00C247FD">
        <w:rPr>
          <w:rFonts w:ascii="Times New Roman" w:hAnsi="Times New Roman" w:cs="Times New Roman"/>
          <w:b/>
          <w:sz w:val="24"/>
          <w:szCs w:val="24"/>
        </w:rPr>
        <w:t>(7</w:t>
      </w:r>
      <w:r w:rsidR="00C247FD" w:rsidRPr="000D15E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E01CE" w:rsidRPr="000D15E6" w:rsidRDefault="003E01CE" w:rsidP="003E01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Животные. Строение животных. Многообразие животных, их роль в природе и жизни человека.    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 xml:space="preserve">Простейшие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 Движение животных.</w:t>
      </w:r>
    </w:p>
    <w:p w:rsidR="00CE6E31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Тип кольчатые черви. Внутреннее строение дождевого червя.</w:t>
      </w:r>
      <w:r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sz w:val="24"/>
          <w:szCs w:val="24"/>
        </w:rPr>
        <w:t>Мини-исследование «Птицы на кормушке»</w:t>
      </w:r>
    </w:p>
    <w:p w:rsidR="00C010F6" w:rsidRPr="000D15E6" w:rsidRDefault="00FC25C8" w:rsidP="00FC25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Практическая зоология </w:t>
      </w:r>
    </w:p>
    <w:p w:rsidR="00A955F5" w:rsidRDefault="00FC25C8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Знакомство с системой живой природы, царствами живых организмов.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3E01CE">
        <w:rPr>
          <w:rFonts w:ascii="Times New Roman" w:hAnsi="Times New Roman" w:cs="Times New Roman"/>
          <w:sz w:val="24"/>
          <w:szCs w:val="24"/>
        </w:rPr>
        <w:t xml:space="preserve">работа «Классификация </w:t>
      </w:r>
      <w:proofErr w:type="gramStart"/>
      <w:r w:rsidR="003E01CE">
        <w:rPr>
          <w:rFonts w:ascii="Times New Roman" w:hAnsi="Times New Roman" w:cs="Times New Roman"/>
          <w:sz w:val="24"/>
          <w:szCs w:val="24"/>
        </w:rPr>
        <w:t xml:space="preserve">животных </w:t>
      </w:r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Pr="000D15E6">
        <w:rPr>
          <w:rFonts w:ascii="Times New Roman" w:hAnsi="Times New Roman" w:cs="Times New Roman"/>
          <w:sz w:val="24"/>
          <w:szCs w:val="24"/>
        </w:rPr>
        <w:t>Отличительные</w:t>
      </w:r>
      <w:proofErr w:type="gramEnd"/>
      <w:r w:rsidRPr="000D15E6">
        <w:rPr>
          <w:rFonts w:ascii="Times New Roman" w:hAnsi="Times New Roman" w:cs="Times New Roman"/>
          <w:sz w:val="24"/>
          <w:szCs w:val="24"/>
        </w:rPr>
        <w:t xml:space="preserve"> признаки животных разных царств и систематических групп. </w:t>
      </w:r>
      <w:r w:rsid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3E01CE">
        <w:rPr>
          <w:rFonts w:ascii="Times New Roman" w:hAnsi="Times New Roman" w:cs="Times New Roman"/>
          <w:sz w:val="24"/>
          <w:szCs w:val="24"/>
        </w:rPr>
        <w:t xml:space="preserve">№ 15 </w:t>
      </w:r>
      <w:r w:rsidR="003E01CE" w:rsidRPr="000D15E6">
        <w:rPr>
          <w:rFonts w:ascii="Times New Roman" w:hAnsi="Times New Roman" w:cs="Times New Roman"/>
          <w:sz w:val="24"/>
          <w:szCs w:val="24"/>
        </w:rPr>
        <w:t>«Сравнительная характеристика одноклеточных организмов</w:t>
      </w:r>
      <w:proofErr w:type="gramStart"/>
      <w:r w:rsidR="003E01CE" w:rsidRPr="000D15E6">
        <w:rPr>
          <w:rFonts w:ascii="Times New Roman" w:hAnsi="Times New Roman" w:cs="Times New Roman"/>
          <w:sz w:val="24"/>
          <w:szCs w:val="24"/>
        </w:rPr>
        <w:t>»</w:t>
      </w:r>
      <w:r w:rsidR="003E01CE" w:rsidRP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Лабораторная</w:t>
      </w:r>
      <w:proofErr w:type="gramEnd"/>
      <w:r w:rsidR="003E01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1CE" w:rsidRPr="002E2007">
        <w:rPr>
          <w:rFonts w:ascii="Times New Roman" w:hAnsi="Times New Roman" w:cs="Times New Roman"/>
          <w:bCs/>
          <w:iCs/>
          <w:sz w:val="24"/>
          <w:szCs w:val="24"/>
        </w:rPr>
        <w:t>работа №</w:t>
      </w:r>
      <w:r w:rsidR="003E01CE">
        <w:rPr>
          <w:rFonts w:ascii="Times New Roman" w:hAnsi="Times New Roman" w:cs="Times New Roman"/>
          <w:sz w:val="24"/>
          <w:szCs w:val="24"/>
        </w:rPr>
        <w:t xml:space="preserve"> 16 </w:t>
      </w:r>
      <w:r w:rsidR="003E01CE" w:rsidRPr="000D15E6">
        <w:rPr>
          <w:rFonts w:ascii="Times New Roman" w:hAnsi="Times New Roman" w:cs="Times New Roman"/>
          <w:sz w:val="24"/>
          <w:szCs w:val="24"/>
        </w:rPr>
        <w:t>«Наблюдение за передвижением животных»</w:t>
      </w:r>
      <w:r w:rsidR="003E01CE">
        <w:rPr>
          <w:rFonts w:ascii="Times New Roman" w:hAnsi="Times New Roman" w:cs="Times New Roman"/>
          <w:sz w:val="24"/>
          <w:szCs w:val="24"/>
        </w:rPr>
        <w:t>.</w:t>
      </w:r>
      <w:r w:rsidR="003E01CE" w:rsidRPr="003E01CE">
        <w:rPr>
          <w:rFonts w:ascii="Times New Roman" w:hAnsi="Times New Roman" w:cs="Times New Roman"/>
          <w:sz w:val="24"/>
          <w:szCs w:val="24"/>
        </w:rPr>
        <w:t xml:space="preserve"> </w:t>
      </w:r>
      <w:r w:rsidR="003E01CE" w:rsidRPr="000D15E6">
        <w:rPr>
          <w:rFonts w:ascii="Times New Roman" w:hAnsi="Times New Roman" w:cs="Times New Roman"/>
          <w:sz w:val="24"/>
          <w:szCs w:val="24"/>
        </w:rPr>
        <w:t>Практическая орнитология. Работа в группах: исследование «Птицы на кормушке».</w:t>
      </w:r>
    </w:p>
    <w:p w:rsidR="00C247FD" w:rsidRPr="00C247FD" w:rsidRDefault="00C247FD" w:rsidP="001A60D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7FD">
        <w:rPr>
          <w:rFonts w:ascii="Times New Roman" w:hAnsi="Times New Roman" w:cs="Times New Roman"/>
          <w:b/>
          <w:sz w:val="24"/>
          <w:szCs w:val="24"/>
        </w:rPr>
        <w:t>Раздел 4 Экология(2 часа)</w:t>
      </w:r>
    </w:p>
    <w:p w:rsidR="00C247FD" w:rsidRDefault="00FC25C8" w:rsidP="00A955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0D15E6">
        <w:rPr>
          <w:rFonts w:ascii="Times New Roman" w:hAnsi="Times New Roman" w:cs="Times New Roman"/>
          <w:sz w:val="24"/>
          <w:szCs w:val="24"/>
        </w:rPr>
        <w:t>: М</w:t>
      </w:r>
      <w:r w:rsidR="00A955F5" w:rsidRPr="000D15E6">
        <w:rPr>
          <w:rFonts w:ascii="Times New Roman" w:hAnsi="Times New Roman" w:cs="Times New Roman"/>
          <w:sz w:val="24"/>
          <w:szCs w:val="24"/>
        </w:rPr>
        <w:t xml:space="preserve">одуль «Экологический </w:t>
      </w:r>
      <w:proofErr w:type="gramStart"/>
      <w:r w:rsidR="00A955F5" w:rsidRPr="000D15E6">
        <w:rPr>
          <w:rFonts w:ascii="Times New Roman" w:hAnsi="Times New Roman" w:cs="Times New Roman"/>
          <w:sz w:val="24"/>
          <w:szCs w:val="24"/>
        </w:rPr>
        <w:t>практикум :</w:t>
      </w:r>
      <w:proofErr w:type="gramEnd"/>
      <w:r w:rsidR="00A955F5"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C247FD">
        <w:rPr>
          <w:rFonts w:ascii="Times New Roman" w:hAnsi="Times New Roman" w:cs="Times New Roman"/>
          <w:sz w:val="24"/>
          <w:szCs w:val="24"/>
        </w:rPr>
        <w:t>«</w:t>
      </w:r>
      <w:r w:rsidR="00C247FD" w:rsidRPr="000D15E6">
        <w:rPr>
          <w:rFonts w:ascii="Times New Roman" w:hAnsi="Times New Roman" w:cs="Times New Roman"/>
          <w:sz w:val="24"/>
          <w:szCs w:val="24"/>
        </w:rPr>
        <w:t>Влияние абиотических факторов на организмы»</w:t>
      </w:r>
      <w:r w:rsidR="00C247FD">
        <w:rPr>
          <w:rFonts w:ascii="Times New Roman" w:hAnsi="Times New Roman" w:cs="Times New Roman"/>
          <w:sz w:val="24"/>
          <w:szCs w:val="24"/>
        </w:rPr>
        <w:t>.</w:t>
      </w:r>
    </w:p>
    <w:p w:rsidR="002B3426" w:rsidRPr="000D15E6" w:rsidRDefault="003E01CE" w:rsidP="00A95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="00A955F5" w:rsidRPr="000D15E6">
        <w:rPr>
          <w:rFonts w:ascii="Times New Roman" w:hAnsi="Times New Roman" w:cs="Times New Roman"/>
          <w:sz w:val="24"/>
          <w:szCs w:val="24"/>
        </w:rPr>
        <w:t>« Определение запыленности воздуха в помещениях</w:t>
      </w:r>
      <w:r w:rsidR="00A955F5" w:rsidRPr="000D15E6">
        <w:rPr>
          <w:rFonts w:ascii="Times New Roman" w:eastAsia="Times New Roman" w:hAnsi="Times New Roman" w:cs="Times New Roman"/>
          <w:b/>
          <w:sz w:val="24"/>
          <w:szCs w:val="24"/>
        </w:rPr>
        <w:t xml:space="preserve">»,  </w:t>
      </w:r>
      <w:r w:rsidR="00866BAD" w:rsidRPr="000D15E6">
        <w:rPr>
          <w:rFonts w:ascii="Times New Roman" w:hAnsi="Times New Roman" w:cs="Times New Roman"/>
          <w:sz w:val="24"/>
          <w:szCs w:val="24"/>
        </w:rPr>
        <w:t>«Измерение влажности и температуры в разных зонах класса»</w:t>
      </w: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Default="002B3426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454" w:rsidRPr="000D15E6" w:rsidRDefault="00556454" w:rsidP="00556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426" w:rsidRPr="000D15E6" w:rsidRDefault="00C010F6" w:rsidP="00C0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C14" w:rsidRPr="000D15E6" w:rsidRDefault="002B3426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0D15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C71C14" w:rsidRPr="000D15E6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1984"/>
        <w:gridCol w:w="2411"/>
        <w:gridCol w:w="3142"/>
        <w:gridCol w:w="3095"/>
        <w:gridCol w:w="567"/>
      </w:tblGrid>
      <w:tr w:rsidR="006B67B9" w:rsidRPr="00433873" w:rsidTr="003E01CE">
        <w:tc>
          <w:tcPr>
            <w:tcW w:w="67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2411" w:type="dxa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установка занятия</w:t>
            </w:r>
          </w:p>
        </w:tc>
        <w:tc>
          <w:tcPr>
            <w:tcW w:w="3142" w:type="dxa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 на внеурочном занятии</w:t>
            </w:r>
          </w:p>
        </w:tc>
        <w:tc>
          <w:tcPr>
            <w:tcW w:w="3095" w:type="dxa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оборудование «Точка роста»</w:t>
            </w:r>
          </w:p>
        </w:tc>
        <w:tc>
          <w:tcPr>
            <w:tcW w:w="567" w:type="dxa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B67B9" w:rsidRPr="00433873" w:rsidTr="003E01CE">
        <w:tc>
          <w:tcPr>
            <w:tcW w:w="67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Введение.(3часа)</w:t>
            </w:r>
          </w:p>
          <w:p w:rsidR="006B67B9" w:rsidRPr="00433873" w:rsidRDefault="006B67B9" w:rsidP="004338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5636A8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«Лабораторное оборудование и приборы для научных исследований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формируется и развивается изобретательское, креативное и критическое мышление обучающихся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«Точка роста»— комплект учебного оборудования детского технопарка, материальная база для создания инновационной образовательной среды.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E5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  <w:tc>
          <w:tcPr>
            <w:tcW w:w="2411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Формировать такие качества, как дружба, коллективизм, личная ответственность за общее дело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оммуникативные – обеспечивающие социальную компетентность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–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, логические, связанные с решением проблемы</w:t>
            </w:r>
          </w:p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егулятивные – обеспечивающие организацию собственной деятельности</w:t>
            </w:r>
          </w:p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ичностные – определяющие мотивационную 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Фотоиллюстрации, компьютер, принтер</w:t>
            </w:r>
          </w:p>
        </w:tc>
        <w:tc>
          <w:tcPr>
            <w:tcW w:w="567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:rsidR="006B67B9" w:rsidRPr="000D15E6" w:rsidRDefault="006B67B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A17273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1. Лаборатория Левенгука </w:t>
            </w:r>
            <w:proofErr w:type="gramStart"/>
            <w:r w:rsidR="00A17273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2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proofErr w:type="gramEnd"/>
            <w:r w:rsidR="00C24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6B67B9" w:rsidRPr="000D15E6" w:rsidRDefault="00A172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живых организмов: наблюдение, измерение, эксперимент 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>История изобретения микроскопа, его устройство и правила работы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17273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17273" w:rsidRPr="000D15E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Объяснять назначение увеличительных приборов. Различать ручную и штативную лупы, знать величину получаемого с их помощью увеличения.</w:t>
            </w:r>
          </w:p>
        </w:tc>
        <w:tc>
          <w:tcPr>
            <w:tcW w:w="3142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 Изучать устройство микроскопа и соблюдать правила работы с микроскопом. Сравнивать увеличение лупы и микроскопа. Получать навыки работы с микроскопом при изучении готовых микропрепаратов. Соблюдать правила работы в кабинете, обращения с лабораторным оборудованием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 световой, цифровой</w:t>
            </w:r>
            <w:r w:rsidR="00A17273" w:rsidRPr="000D15E6">
              <w:rPr>
                <w:rFonts w:ascii="Times New Roman" w:hAnsi="Times New Roman" w:cs="Times New Roman"/>
                <w:sz w:val="24"/>
                <w:szCs w:val="24"/>
              </w:rPr>
              <w:t>, лупа.</w:t>
            </w:r>
          </w:p>
        </w:tc>
        <w:tc>
          <w:tcPr>
            <w:tcW w:w="567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40E" w:rsidRPr="000D15E6" w:rsidTr="003E01CE">
        <w:tc>
          <w:tcPr>
            <w:tcW w:w="675" w:type="dxa"/>
          </w:tcPr>
          <w:p w:rsidR="00A3040E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3260" w:type="dxa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</w:t>
            </w:r>
          </w:p>
        </w:tc>
        <w:tc>
          <w:tcPr>
            <w:tcW w:w="1984" w:type="dxa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  <w:p w:rsidR="001B6E0F" w:rsidRPr="000D15E6" w:rsidRDefault="00A172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2411" w:type="dxa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животную и растительную клетки, находить черты их сходства и различия. Различать ткани животных и растений на рисунках учебника, характеризовать их строение, объяснять их функции.</w:t>
            </w:r>
          </w:p>
        </w:tc>
        <w:tc>
          <w:tcPr>
            <w:tcW w:w="3142" w:type="dxa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приборами. Наблюдать части и органоиды клетки на готовых микропрепаратах под малым и большим увеличением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микроскопа и описывать их. Различать отдельные клетки, входящие в состав ткани. Обобщать и фиксировать результаты наблюдений, делать выводы. Соблюдать правила работы в кабинете биологии, обращения с 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оборудованием.</w:t>
            </w:r>
          </w:p>
        </w:tc>
        <w:tc>
          <w:tcPr>
            <w:tcW w:w="3095" w:type="dxa"/>
          </w:tcPr>
          <w:p w:rsidR="00A3040E" w:rsidRPr="000D15E6" w:rsidRDefault="001B6E0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световой, цифровой</w:t>
            </w:r>
            <w:r w:rsidR="00220E8D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E8D" w:rsidRPr="000D15E6" w:rsidRDefault="00220E8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Иллюстрации, презентация. Схемы.</w:t>
            </w:r>
          </w:p>
        </w:tc>
        <w:tc>
          <w:tcPr>
            <w:tcW w:w="567" w:type="dxa"/>
          </w:tcPr>
          <w:p w:rsidR="00A3040E" w:rsidRPr="000D15E6" w:rsidRDefault="00C247F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ED2" w:rsidRPr="000D15E6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</w:t>
            </w:r>
          </w:p>
        </w:tc>
        <w:tc>
          <w:tcPr>
            <w:tcW w:w="1984" w:type="dxa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«Приготовление препарата клеток сочной чешуи луковицы лука»</w:t>
            </w:r>
          </w:p>
        </w:tc>
        <w:tc>
          <w:tcPr>
            <w:tcW w:w="2411" w:type="dxa"/>
          </w:tcPr>
          <w:p w:rsidR="006B67B9" w:rsidRPr="000D15E6" w:rsidRDefault="00E8701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 с микроскопом, научиться готовить микропрепарат кожицы лука, находить основные части клетки на микропрепарате, схематически изображать строение клетки.</w:t>
            </w:r>
          </w:p>
        </w:tc>
        <w:tc>
          <w:tcPr>
            <w:tcW w:w="3142" w:type="dxa"/>
          </w:tcPr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5E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азвивать самостоятельность при ведении учебно-познавательной деятельности.</w:t>
            </w:r>
          </w:p>
          <w:p w:rsidR="0020481E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накомить с многообразием микроскопов, устройством и правилами работы с ними (на примере цифрового микроскопа</w:t>
            </w:r>
            <w:proofErr w:type="gramStart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бучать</w:t>
            </w:r>
            <w:proofErr w:type="gramEnd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изготовления микропрепаратов; способам фиксирования результатов наблюдений в виде фото и видео, выполненных с помощью цифрового микроскопа.- сформировать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67B9" w:rsidRPr="000D15E6" w:rsidRDefault="00377ED2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Интерактивный  комплекс,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световой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микроскоп, </w:t>
            </w:r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репчатый лук, пинцет, препаровальные иглы, стекла предметные, стаканчики с водой, пипетки, фильтровальная бумага, </w:t>
            </w:r>
            <w:proofErr w:type="spellStart"/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="00E8701A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91E" w:rsidRPr="000D15E6" w:rsidTr="003E01CE">
        <w:tc>
          <w:tcPr>
            <w:tcW w:w="675" w:type="dxa"/>
          </w:tcPr>
          <w:p w:rsidR="0038691E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Клетки, ткани и органы растений. Отличительные признаки живых 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</w:rPr>
              <w:t>организмов.</w:t>
            </w:r>
          </w:p>
        </w:tc>
        <w:tc>
          <w:tcPr>
            <w:tcW w:w="1984" w:type="dxa"/>
          </w:tcPr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№4«Ткани растительного организма»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20481E" w:rsidRPr="000D15E6" w:rsidRDefault="002048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систематизировать знания по теме, делать выводы.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итоговые вопросы темы, выполнять задания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38691E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 цифровой, микропрепараты</w:t>
            </w:r>
            <w:r w:rsidR="0020481E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микропрепараты «Продольный срез стебля кукурузы», «Поперечный срез корня тыквы», «Строение корня»; микроскопы; таблицы «Клеточное строение корня», «Корень и его зоны», «Внутреннее строение листа».</w:t>
            </w:r>
          </w:p>
        </w:tc>
        <w:tc>
          <w:tcPr>
            <w:tcW w:w="567" w:type="dxa"/>
          </w:tcPr>
          <w:p w:rsidR="0038691E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«Микромир</w:t>
            </w:r>
            <w:r w:rsidR="00B055C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исследования различных объектов при помощи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микроскопа .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собрать информацию о микроорганизмах, выяснить какую роль микромир играет для природы и человека</w:t>
            </w:r>
            <w:r w:rsid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:rsidR="00B055CA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5CA" w:rsidRPr="000D15E6">
              <w:rPr>
                <w:rFonts w:ascii="Times New Roman" w:hAnsi="Times New Roman" w:cs="Times New Roman"/>
                <w:sz w:val="24"/>
                <w:szCs w:val="24"/>
              </w:rPr>
              <w:t>роанализировать материалы информационных ресурсов и литературы и ввести понятие микромира;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разновидности микроорганизмов;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какую роль микромир играет для природы и человека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узнать может ли микромир причинить </w:t>
            </w:r>
            <w:proofErr w:type="spellStart"/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вред,если</w:t>
            </w:r>
            <w:proofErr w:type="spellEnd"/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да, то выделить способы борьбы с ним;</w:t>
            </w:r>
          </w:p>
          <w:p w:rsidR="00B055CA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опрос среди </w:t>
            </w:r>
            <w:r w:rsidR="000D15E6" w:rsidRPr="000D15E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67B9" w:rsidRPr="000D15E6" w:rsidRDefault="00B055C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цифровой,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спирт, вода, йод и пищевой краситель для окрашиваний, чашка Петри (плоская баночка из стекла с крышкой), но для каждого исследования просто необходимы: предметное и покровное стекло, пинцет, пипетка, тонкая игла</w:t>
            </w:r>
            <w:r w:rsid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ит.д.</w:t>
            </w:r>
          </w:p>
        </w:tc>
        <w:tc>
          <w:tcPr>
            <w:tcW w:w="567" w:type="dxa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:rsidR="006B67B9" w:rsidRPr="000D15E6" w:rsidRDefault="00E112A9" w:rsidP="000D15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6B67B9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растений (</w:t>
            </w:r>
            <w:r w:rsidR="00B02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6B67B9"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Дыхание </w:t>
            </w:r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 обмен веществ у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растений. 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740E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«Дыхание листьев»,</w:t>
            </w:r>
          </w:p>
        </w:tc>
        <w:tc>
          <w:tcPr>
            <w:tcW w:w="2411" w:type="dxa"/>
          </w:tcPr>
          <w:p w:rsidR="006B67B9" w:rsidRPr="000D15E6" w:rsidRDefault="00C26594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сущность процесса дыхания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 растении</w:t>
            </w:r>
            <w:proofErr w:type="gramEnd"/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Устанавливать взаимосвязь процессов дыхания и фотосинтеза, проводить их сравнение. Определять понятие «обмен веществ». Характеризовать обмен веществ как важный признак жизни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6B67B9" w:rsidRPr="000D15E6" w:rsidRDefault="00C26594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своему здоровью, привитие интереса к изучению предмета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>. Выполнять опыт, наблюдать результаты и делать выводы по результатам исследования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мпьютер с программой </w:t>
            </w:r>
            <w:proofErr w:type="spellStart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>Releon</w:t>
            </w:r>
            <w:proofErr w:type="spellEnd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>Lite</w:t>
            </w:r>
            <w:proofErr w:type="spellEnd"/>
            <w:r w:rsidR="00C26594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датчики кислорода и углекислого газа, </w:t>
            </w:r>
          </w:p>
        </w:tc>
        <w:tc>
          <w:tcPr>
            <w:tcW w:w="567" w:type="dxa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1" w:type="dxa"/>
          </w:tcPr>
          <w:p w:rsidR="006B67B9" w:rsidRPr="000D15E6" w:rsidRDefault="00E112A9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37286" w:rsidRPr="000D15E6">
              <w:rPr>
                <w:rFonts w:ascii="Times New Roman" w:hAnsi="Times New Roman" w:cs="Times New Roman"/>
                <w:sz w:val="24"/>
                <w:szCs w:val="24"/>
              </w:rPr>
              <w:t>ыявить зависимость транспирации и температуры от площади поверхности листьев.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2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67B9" w:rsidRPr="000D15E6" w:rsidRDefault="00337286" w:rsidP="000D1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с программным обеспечением Датчики температуры и влажности Комнатное растение: монстера или пеларгония </w:t>
            </w:r>
          </w:p>
        </w:tc>
        <w:tc>
          <w:tcPr>
            <w:tcW w:w="567" w:type="dxa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«Испарение в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 влияет, полив растения на количество испаряемой воды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измерения температуры и влажности, когда земля в горшке с растением сухая. Проанализировать полученные данные.  </w:t>
            </w:r>
          </w:p>
        </w:tc>
        <w:tc>
          <w:tcPr>
            <w:tcW w:w="3095" w:type="dxa"/>
          </w:tcPr>
          <w:p w:rsidR="007D1470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омпьютер с программным обеспечением  измерительный Интерфейс </w:t>
            </w:r>
          </w:p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 датчик влажности.</w:t>
            </w:r>
          </w:p>
        </w:tc>
        <w:tc>
          <w:tcPr>
            <w:tcW w:w="567" w:type="dxa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260" w:type="dxa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 в жизни растений.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ыяснить зависимость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тургорного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от количества вод в клетках.</w:t>
            </w:r>
          </w:p>
        </w:tc>
        <w:tc>
          <w:tcPr>
            <w:tcW w:w="3142" w:type="dxa"/>
          </w:tcPr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  <w:tc>
          <w:tcPr>
            <w:tcW w:w="3095" w:type="dxa"/>
          </w:tcPr>
          <w:p w:rsidR="006B67B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ифровой датчик электропроводности, вода, 1М раствор хлорида натрия, пробирки, штатив, химические стаканы, фильтровальная бумага, нож или скальпель, линейка или штангенциркуль. Предметные стека,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препаровальные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стекла, </w:t>
            </w:r>
            <w:proofErr w:type="spellStart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пророщенные семена или луковицы с корешками.</w:t>
            </w:r>
          </w:p>
        </w:tc>
        <w:tc>
          <w:tcPr>
            <w:tcW w:w="567" w:type="dxa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7E0D" w:rsidRPr="000D15E6" w:rsidTr="003E01CE">
        <w:tc>
          <w:tcPr>
            <w:tcW w:w="675" w:type="dxa"/>
          </w:tcPr>
          <w:p w:rsidR="008B7E0D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7E0D" w:rsidRPr="000D15E6" w:rsidRDefault="0005044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</w:p>
          <w:p w:rsidR="00050445" w:rsidRPr="000D15E6" w:rsidRDefault="0005044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050445" w:rsidRPr="000D15E6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механизм фотосинтеза как способа питания растений;</w:t>
            </w:r>
          </w:p>
          <w:p w:rsidR="00050445" w:rsidRPr="000D15E6" w:rsidRDefault="00050445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раскрыть сущность процесса фотосинтеза и его значения для жизни на Земле</w:t>
            </w:r>
            <w:r w:rsidR="00BE3B9E"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организмов — автотрофов и гетеротрофов, находить различия в их питании. Обосновывать космическую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зелёных растений. Использовать информационные ресурсы для подготовки сообщения о роли фотосинтеза на нашей планете Выполнять наблюдения и измерения</w:t>
            </w:r>
            <w:r w:rsidR="00050445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8B7E0D" w:rsidRPr="000D15E6" w:rsidRDefault="008B7E0D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по экологии (датчик углекислого газа и кислорода)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B7E0D" w:rsidRPr="000D15E6" w:rsidRDefault="00BE3B9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B67B9" w:rsidRPr="000D15E6" w:rsidRDefault="00BE3B9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Значение кутикулы и пробки в защите растений от испарения</w:t>
            </w:r>
            <w:r w:rsidR="00BE3B9E" w:rsidRPr="000D15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</w:tcPr>
          <w:p w:rsidR="006B67B9" w:rsidRPr="000D15E6" w:rsidRDefault="000D15E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>ыяснить роль кутикулы и пробки в защите от испарения воды с поверхности корней, побегов и клубней.</w:t>
            </w:r>
          </w:p>
        </w:tc>
        <w:tc>
          <w:tcPr>
            <w:tcW w:w="3142" w:type="dxa"/>
          </w:tcPr>
          <w:p w:rsidR="00BE3B9E" w:rsidRPr="000D15E6" w:rsidRDefault="00BE3B9E" w:rsidP="00EF42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 значение имеют кутикула и пробка в испарении воды растением.</w:t>
            </w:r>
            <w:r w:rsidRPr="000D15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 покровная ткань в большей степени влияет на испарение воды растением.</w:t>
            </w:r>
          </w:p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67B9" w:rsidRPr="000D15E6" w:rsidRDefault="007D1470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два свежих яблока и два клубня картофеля, весы, нож, полиэтиленовые пищевые пакеты, датчик относительной влажности воздуха.</w:t>
            </w:r>
          </w:p>
        </w:tc>
        <w:tc>
          <w:tcPr>
            <w:tcW w:w="567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040E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прорастания семян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="00A3040E" w:rsidRPr="000D15E6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 Значение воды и воздуха для прорастания семян»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роль Запасных питательных веществ семени. Температурные условия прорастания семян. Роль света.</w:t>
            </w:r>
          </w:p>
        </w:tc>
        <w:tc>
          <w:tcPr>
            <w:tcW w:w="3142" w:type="dxa"/>
          </w:tcPr>
          <w:p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воды и воздуха в прорастании семян. Объяснять значение запасных питательных веществ в прорастании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</w:t>
            </w:r>
            <w:r w:rsid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B67B9" w:rsidRPr="000D15E6" w:rsidRDefault="00A3040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Цифровая лаборатория по экологии (датчик освещенности, влажности и температуры).</w:t>
            </w:r>
          </w:p>
        </w:tc>
        <w:tc>
          <w:tcPr>
            <w:tcW w:w="567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5A" w:rsidRPr="000D15E6" w:rsidTr="003E01CE">
        <w:tc>
          <w:tcPr>
            <w:tcW w:w="675" w:type="dxa"/>
          </w:tcPr>
          <w:p w:rsidR="00B0277F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260" w:type="dxa"/>
          </w:tcPr>
          <w:p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1984" w:type="dxa"/>
          </w:tcPr>
          <w:p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2411" w:type="dxa"/>
          </w:tcPr>
          <w:p w:rsidR="00C47D5A" w:rsidRPr="002E2007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Рассмотрение микропрепаратов с делящимися клетками растения.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поведение хромосом во время фаз митоза</w:t>
            </w:r>
          </w:p>
        </w:tc>
        <w:tc>
          <w:tcPr>
            <w:tcW w:w="3142" w:type="dxa"/>
          </w:tcPr>
          <w:p w:rsidR="001A76E5" w:rsidRPr="002E2007" w:rsidRDefault="001A76E5" w:rsidP="001A76E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2007">
              <w:rPr>
                <w:color w:val="000000"/>
              </w:rPr>
              <w:t> Обучающая – научить применять полученные знания при сравнении основных стадий деления клеток в митозе;</w:t>
            </w:r>
            <w:r w:rsidR="002E2007">
              <w:rPr>
                <w:color w:val="000000"/>
              </w:rPr>
              <w:t xml:space="preserve"> </w:t>
            </w:r>
            <w:r w:rsidRPr="002E2007">
              <w:rPr>
                <w:color w:val="000000"/>
              </w:rPr>
              <w:t xml:space="preserve">развивающая – способствовать формированию навыков </w:t>
            </w:r>
            <w:r w:rsidRPr="002E2007">
              <w:rPr>
                <w:color w:val="000000"/>
              </w:rPr>
              <w:lastRenderedPageBreak/>
              <w:t>работы с микроскопом;-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</w:t>
            </w:r>
            <w:r w:rsidR="002E2007">
              <w:rPr>
                <w:color w:val="000000"/>
              </w:rPr>
              <w:t>.</w:t>
            </w:r>
          </w:p>
          <w:p w:rsidR="00C47D5A" w:rsidRPr="002E2007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C47D5A" w:rsidRPr="002E2007" w:rsidRDefault="002E2007" w:rsidP="002E2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редметные стек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ла, покровные 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стекла, </w:t>
            </w:r>
            <w:proofErr w:type="spellStart"/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спиртовка, спички, пипетка, метиленовый синий, фильтровальная бумага, микроскоп, </w:t>
            </w:r>
            <w:r w:rsidR="00C47D5A" w:rsidRPr="002E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пророщенные семена или луковицы с корешками.</w:t>
            </w:r>
          </w:p>
        </w:tc>
        <w:tc>
          <w:tcPr>
            <w:tcW w:w="567" w:type="dxa"/>
          </w:tcPr>
          <w:p w:rsidR="00C47D5A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112A9" w:rsidRPr="000D15E6" w:rsidTr="003E01CE">
        <w:tc>
          <w:tcPr>
            <w:tcW w:w="675" w:type="dxa"/>
          </w:tcPr>
          <w:p w:rsidR="00E112A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1984" w:type="dxa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«Обнаружение хлоропластов в клетках растений»</w:t>
            </w:r>
          </w:p>
        </w:tc>
        <w:tc>
          <w:tcPr>
            <w:tcW w:w="2411" w:type="dxa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главные признаки растений.</w:t>
            </w:r>
          </w:p>
        </w:tc>
        <w:tc>
          <w:tcPr>
            <w:tcW w:w="3142" w:type="dxa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человекаУмение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лабораторным оборудованием,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увеличительными приборами</w:t>
            </w:r>
          </w:p>
        </w:tc>
        <w:tc>
          <w:tcPr>
            <w:tcW w:w="3095" w:type="dxa"/>
          </w:tcPr>
          <w:p w:rsidR="00E112A9" w:rsidRPr="000D15E6" w:rsidRDefault="00E112A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Обнаружение хлоропластов в клетках растений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 w:rsidR="00E112A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73C" w:rsidRPr="000D15E6" w:rsidTr="003E01CE">
        <w:tc>
          <w:tcPr>
            <w:tcW w:w="675" w:type="dxa"/>
          </w:tcPr>
          <w:p w:rsidR="003C473C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3260" w:type="dxa"/>
          </w:tcPr>
          <w:p w:rsidR="003C473C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1984" w:type="dxa"/>
          </w:tcPr>
          <w:p w:rsidR="003C473C" w:rsidRPr="000D15E6" w:rsidRDefault="003C473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562A7"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«Обнаружение нитратов в листьях» </w:t>
            </w:r>
          </w:p>
          <w:p w:rsidR="003C473C" w:rsidRPr="000D15E6" w:rsidRDefault="003C473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C473C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бнаружить нитраты в листьях растений и определить источник их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3C473C" w:rsidRPr="000D15E6" w:rsidRDefault="003C473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Существуют нормы по содержанию нитратов. Опасно ли для человека повышенное содержание нитратов в растениях</w:t>
            </w:r>
            <w:r w:rsidR="001A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3C473C" w:rsidRPr="000D15E6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обеги комнатных растений (бальзамина,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сингониума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или быстрорастущих видов семейства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коммелиновые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 — традесканции,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зебрины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сеткреазии</w:t>
            </w:r>
            <w:proofErr w:type="spellEnd"/>
            <w:r w:rsidR="003C473C" w:rsidRPr="000D15E6">
              <w:rPr>
                <w:rFonts w:ascii="Times New Roman" w:hAnsi="Times New Roman" w:cs="Times New Roman"/>
                <w:sz w:val="24"/>
                <w:szCs w:val="24"/>
              </w:rPr>
              <w:t>), ступка с пестиком, ножницы, воронка, марля или бинт, химический стакан на 50 мл, цифровой датчик концентрации ионов, электрод нитрат-анионов, электрод сравнения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3C473C" w:rsidRPr="000D15E6" w:rsidRDefault="00A562A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277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</w:p>
        </w:tc>
        <w:tc>
          <w:tcPr>
            <w:tcW w:w="1984" w:type="dxa"/>
          </w:tcPr>
          <w:p w:rsidR="006B67B9" w:rsidRPr="001A76E5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2411" w:type="dxa"/>
          </w:tcPr>
          <w:p w:rsidR="006B67B9" w:rsidRPr="001A76E5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умение размножать растения с помощью вегетативных органов.</w:t>
            </w:r>
          </w:p>
        </w:tc>
        <w:tc>
          <w:tcPr>
            <w:tcW w:w="3142" w:type="dxa"/>
          </w:tcPr>
          <w:p w:rsidR="006B67B9" w:rsidRPr="001A76E5" w:rsidRDefault="001A76E5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о </w:t>
            </w:r>
            <w:r w:rsidRPr="001A76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 вегетативного размножения растений в природе и практике человека, роли вегетативного размножения</w:t>
            </w:r>
          </w:p>
        </w:tc>
        <w:tc>
          <w:tcPr>
            <w:tcW w:w="3095" w:type="dxa"/>
          </w:tcPr>
          <w:p w:rsidR="001A76E5" w:rsidRPr="001A76E5" w:rsidRDefault="001A76E5" w:rsidP="001A76E5">
            <w:pPr>
              <w:pStyle w:val="a7"/>
              <w:shd w:val="clear" w:color="auto" w:fill="FFFFFF"/>
              <w:rPr>
                <w:color w:val="000000"/>
              </w:rPr>
            </w:pPr>
            <w:r w:rsidRPr="001A76E5">
              <w:t>С</w:t>
            </w:r>
            <w:r w:rsidRPr="001A76E5">
              <w:rPr>
                <w:color w:val="000000"/>
              </w:rPr>
              <w:t>убстрат для укоренения черенков, рассадные ящики, цветочные горшки, стаканы с водой, ножницы, нож, учебник,</w:t>
            </w:r>
            <w:r w:rsidRPr="001A76E5">
              <w:rPr>
                <w:b/>
                <w:bCs/>
                <w:color w:val="000000"/>
              </w:rPr>
              <w:t> </w:t>
            </w:r>
            <w:proofErr w:type="spellStart"/>
            <w:r w:rsidRPr="001A76E5">
              <w:rPr>
                <w:color w:val="000000"/>
              </w:rPr>
              <w:t>видеоурок</w:t>
            </w:r>
            <w:proofErr w:type="spellEnd"/>
            <w:r w:rsidRPr="001A76E5">
              <w:rPr>
                <w:color w:val="000000"/>
              </w:rPr>
              <w:t xml:space="preserve"> и таблица «Вегетативное размножение».</w:t>
            </w:r>
          </w:p>
          <w:p w:rsidR="006B67B9" w:rsidRPr="001A76E5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D7C" w:rsidRPr="000D15E6" w:rsidTr="003E01CE">
        <w:tc>
          <w:tcPr>
            <w:tcW w:w="675" w:type="dxa"/>
          </w:tcPr>
          <w:p w:rsidR="007D7D7C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:rsidR="007D7D7C" w:rsidRPr="004D0B25" w:rsidRDefault="007D7D7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</w:t>
            </w:r>
            <w:r w:rsidR="00693336"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F258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C1CD3" w:rsidRPr="000D15E6">
              <w:rPr>
                <w:rFonts w:ascii="Times New Roman" w:hAnsi="Times New Roman" w:cs="Times New Roman"/>
                <w:sz w:val="24"/>
                <w:szCs w:val="24"/>
              </w:rPr>
              <w:t>Животные. Строение животных. Многообразие животных, их роль в природе и жизни человек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C1CD3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Распознавать одноклеточных и многоклеточных животных на рисунках учебника.</w:t>
            </w:r>
          </w:p>
        </w:tc>
        <w:tc>
          <w:tcPr>
            <w:tcW w:w="3142" w:type="dxa"/>
          </w:tcPr>
          <w:p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</w:t>
            </w:r>
            <w:r w:rsidR="007D7D7C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 с лабораторным оборудованием, увеличительными приборами</w:t>
            </w:r>
          </w:p>
        </w:tc>
        <w:tc>
          <w:tcPr>
            <w:tcW w:w="3095" w:type="dxa"/>
          </w:tcPr>
          <w:p w:rsidR="006B67B9" w:rsidRPr="000D15E6" w:rsidRDefault="008C1CD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Готовить микропрепарат культуры амеб. Обнаружение одноклеточных животных (простейших) в водной среде с использованием цифрового микроскопа. Электронные таблицы и плакаты</w:t>
            </w:r>
          </w:p>
        </w:tc>
        <w:tc>
          <w:tcPr>
            <w:tcW w:w="567" w:type="dxa"/>
          </w:tcPr>
          <w:p w:rsidR="006B67B9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6758B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2411" w:type="dxa"/>
          </w:tcPr>
          <w:p w:rsidR="006B67B9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зучить особенности строения и жизнедеятельности простейших (</w:t>
            </w:r>
            <w:proofErr w:type="spellStart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Protozoa</w:t>
            </w:r>
            <w:proofErr w:type="spellEnd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42" w:type="dxa"/>
          </w:tcPr>
          <w:p w:rsidR="006B67B9" w:rsidRPr="000D15E6" w:rsidRDefault="0038691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Выявлять характерные </w:t>
            </w:r>
            <w:proofErr w:type="gram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при- знаки</w:t>
            </w:r>
            <w:proofErr w:type="gram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подцарства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Простей-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шие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или Одноклеточные,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 Саркодовые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жгутико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носцы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 представите- лей класса Саркодовые на микропрепаратах, рисунках, фотографиях.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 взаимосвязь строения и функций организма на примере амёбы-про- </w:t>
            </w:r>
            <w:proofErr w:type="spellStart"/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2E2007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ея</w:t>
            </w:r>
            <w:proofErr w:type="spellEnd"/>
            <w:r w:rsidR="002E2007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Обосновывать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роль простей- 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 экосистемах</w:t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работать с </w:t>
            </w:r>
            <w:proofErr w:type="spellStart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</w:t>
            </w:r>
            <w:proofErr w:type="spellEnd"/>
            <w:r w:rsidR="00693336"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торным оборудованием, увеличительными приборами</w:t>
            </w:r>
          </w:p>
        </w:tc>
        <w:tc>
          <w:tcPr>
            <w:tcW w:w="3095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редметные стёкла, покровные стекла, </w:t>
            </w:r>
            <w:proofErr w:type="spellStart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>препаровальная</w:t>
            </w:r>
            <w:proofErr w:type="spellEnd"/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</w:p>
        </w:tc>
        <w:tc>
          <w:tcPr>
            <w:tcW w:w="567" w:type="dxa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07E" w:rsidRPr="000D15E6" w:rsidTr="003E01CE">
        <w:tc>
          <w:tcPr>
            <w:tcW w:w="675" w:type="dxa"/>
          </w:tcPr>
          <w:p w:rsidR="001D507E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1984" w:type="dxa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Лабораторная</w:t>
            </w:r>
            <w:r w:rsid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№</w:t>
            </w:r>
            <w:r w:rsidR="00B027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«Наблюдение за 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передвижением животных»</w:t>
            </w:r>
            <w:r w:rsidR="00B02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Готовить 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микро- препарат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культуры инфузорий. Изучать живые организмы 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 микроскопом </w:t>
            </w:r>
            <w:r w:rsidR="002E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малом уве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личении.</w:t>
            </w:r>
          </w:p>
        </w:tc>
        <w:tc>
          <w:tcPr>
            <w:tcW w:w="3142" w:type="dxa"/>
          </w:tcPr>
          <w:p w:rsidR="001D507E" w:rsidRPr="000D15E6" w:rsidRDefault="001D507E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 вывод о з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начении движения для животных.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Фиксировать результаты на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блюде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ний в тетради.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Соблюдать правила работы в кабинете, обращения с лаборато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 xml:space="preserve">рным оборудованием.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Умение работать с лабораторным оборудованием, увеличительными приборами.</w:t>
            </w:r>
          </w:p>
        </w:tc>
        <w:tc>
          <w:tcPr>
            <w:tcW w:w="3095" w:type="dxa"/>
          </w:tcPr>
          <w:p w:rsidR="001D507E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</w:t>
            </w:r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тронные </w:t>
            </w:r>
            <w:proofErr w:type="spellStart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proofErr w:type="spellEnd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1D507E" w:rsidRPr="000D15E6">
              <w:rPr>
                <w:rFonts w:ascii="Times New Roman" w:hAnsi="Times New Roman" w:cs="Times New Roman"/>
                <w:sz w:val="24"/>
                <w:szCs w:val="24"/>
              </w:rPr>
              <w:t> и плакаты.</w:t>
            </w:r>
          </w:p>
        </w:tc>
        <w:tc>
          <w:tcPr>
            <w:tcW w:w="567" w:type="dxa"/>
          </w:tcPr>
          <w:p w:rsidR="001D507E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D5A" w:rsidRPr="000D15E6" w:rsidTr="003E01CE">
        <w:tc>
          <w:tcPr>
            <w:tcW w:w="675" w:type="dxa"/>
          </w:tcPr>
          <w:p w:rsidR="00C47D5A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</w:tcPr>
          <w:p w:rsidR="00C47D5A" w:rsidRPr="000D15E6" w:rsidRDefault="007D7D7C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</w:tc>
        <w:tc>
          <w:tcPr>
            <w:tcW w:w="1984" w:type="dxa"/>
          </w:tcPr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«Особенности внутреннего строения дождевого червя»</w:t>
            </w:r>
          </w:p>
        </w:tc>
        <w:tc>
          <w:tcPr>
            <w:tcW w:w="2411" w:type="dxa"/>
          </w:tcPr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внутреннее развитие дождевого червя.</w:t>
            </w:r>
          </w:p>
        </w:tc>
        <w:tc>
          <w:tcPr>
            <w:tcW w:w="3142" w:type="dxa"/>
          </w:tcPr>
          <w:p w:rsidR="00693336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Называть черты более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высо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- кой организации кольчатых чер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вей по сравнению с кру- </w:t>
            </w:r>
            <w:proofErr w:type="gramStart"/>
            <w:r w:rsidR="00433873">
              <w:rPr>
                <w:rFonts w:ascii="Times New Roman" w:hAnsi="Times New Roman" w:cs="Times New Roman"/>
                <w:sz w:val="24"/>
                <w:szCs w:val="24"/>
              </w:rPr>
              <w:t>глыми.Распознавать</w:t>
            </w:r>
            <w:proofErr w:type="gramEnd"/>
            <w:r w:rsidR="00433873">
              <w:rPr>
                <w:rFonts w:ascii="Times New Roman" w:hAnsi="Times New Roman" w:cs="Times New Roman"/>
                <w:sz w:val="24"/>
                <w:szCs w:val="24"/>
              </w:rPr>
              <w:t> представите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лей клас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са на рисунках, фотографиях. Х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арактеризовать черты ус- 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ложнения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 строе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ния систем внутренних органов.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 об уровне строения органов чувств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D5A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C47D5A" w:rsidRPr="000D15E6" w:rsidRDefault="00433873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7D5A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инокулярный микроскоп, препарат поперечный срез дождевого червя, препарат поперечный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Лупа. </w:t>
            </w:r>
          </w:p>
        </w:tc>
        <w:tc>
          <w:tcPr>
            <w:tcW w:w="567" w:type="dxa"/>
          </w:tcPr>
          <w:p w:rsidR="00C47D5A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200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B67B9" w:rsidRPr="000D15E6" w:rsidRDefault="00C47D5A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B71B97" w:rsidRPr="000D1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следование «Птицы на кормушке» </w:t>
            </w:r>
          </w:p>
        </w:tc>
        <w:tc>
          <w:tcPr>
            <w:tcW w:w="1984" w:type="dxa"/>
          </w:tcPr>
          <w:p w:rsidR="006B67B9" w:rsidRPr="000D15E6" w:rsidRDefault="00B0277F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орнитология. </w:t>
            </w:r>
            <w:r w:rsidR="006B67B9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исследование «Птицы на кормушке». </w:t>
            </w:r>
          </w:p>
        </w:tc>
        <w:tc>
          <w:tcPr>
            <w:tcW w:w="2411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6B67B9" w:rsidRPr="000D15E6" w:rsidRDefault="006B67B9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7B9" w:rsidRPr="000D15E6" w:rsidRDefault="00693336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873" w:rsidRPr="000D15E6" w:rsidTr="003E01CE">
        <w:tc>
          <w:tcPr>
            <w:tcW w:w="675" w:type="dxa"/>
          </w:tcPr>
          <w:p w:rsidR="00433873" w:rsidRPr="000D15E6" w:rsidRDefault="00433873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6"/>
          </w:tcPr>
          <w:p w:rsidR="00433873" w:rsidRPr="004D0B25" w:rsidRDefault="00433873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6B67B9" w:rsidRPr="000D15E6" w:rsidRDefault="00C247FD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FC2"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B67B9" w:rsidRPr="000D15E6" w:rsidRDefault="0038691E" w:rsidP="00C247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«Влияние абиотических факторов на организмы»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«экологический фактор», «фактор неживой природы», «фактор живой природы», антропогенный фактор».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действие различных факторов среды на организмы, приводить примеры собственных наблюдений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</w:tcPr>
          <w:p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как антропогенный фактор Выполнение лабораторной работ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:rsidR="006B67B9" w:rsidRPr="000D15E6" w:rsidRDefault="00D118FB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Цифровая лаборатория по экологии (датчик освещенности, влажности и температуры)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B9" w:rsidRPr="000D15E6" w:rsidTr="003E01CE">
        <w:tc>
          <w:tcPr>
            <w:tcW w:w="675" w:type="dxa"/>
          </w:tcPr>
          <w:p w:rsidR="006B67B9" w:rsidRPr="000D15E6" w:rsidRDefault="002E200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0" w:type="dxa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</w:tc>
        <w:tc>
          <w:tcPr>
            <w:tcW w:w="1984" w:type="dxa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FD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практикум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«Измерение влажности и температуры в разных зонах класса»</w:t>
            </w:r>
            <w:r w:rsidR="00433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6B67B9" w:rsidRPr="000D15E6" w:rsidRDefault="00B71B97" w:rsidP="00433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и сравнить влажность и температуру воздуха в классе и около растения. </w:t>
            </w:r>
          </w:p>
        </w:tc>
        <w:tc>
          <w:tcPr>
            <w:tcW w:w="3142" w:type="dxa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Сравнительное исследование температуры и влажности воздуха в классе и около растения.</w:t>
            </w:r>
            <w:r w:rsidR="007D1470"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Какую роль играют зелёные насаждения в городе? </w:t>
            </w:r>
          </w:p>
        </w:tc>
        <w:tc>
          <w:tcPr>
            <w:tcW w:w="3095" w:type="dxa"/>
          </w:tcPr>
          <w:p w:rsidR="006B67B9" w:rsidRPr="000D15E6" w:rsidRDefault="00B71B97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обеспечением; Датчики температуры; Датчики влажности.</w:t>
            </w:r>
          </w:p>
        </w:tc>
        <w:tc>
          <w:tcPr>
            <w:tcW w:w="567" w:type="dxa"/>
          </w:tcPr>
          <w:p w:rsidR="006B67B9" w:rsidRPr="000D15E6" w:rsidRDefault="005636A8" w:rsidP="00EF42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745CF" w:rsidRPr="000D15E6" w:rsidRDefault="00E745CF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5CF" w:rsidRDefault="00A53791" w:rsidP="00A53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4C4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8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4B" w:rsidRPr="00C247FD" w:rsidRDefault="00A53791" w:rsidP="00C7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</w:t>
      </w:r>
      <w:r w:rsidR="0027231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247FD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p w:rsidR="0027231C" w:rsidRPr="000D15E6" w:rsidRDefault="0027231C" w:rsidP="00A84C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  <w:gridCol w:w="850"/>
        <w:gridCol w:w="1843"/>
        <w:gridCol w:w="1559"/>
      </w:tblGrid>
      <w:tr w:rsidR="00956720" w:rsidRPr="00433873" w:rsidTr="00A53791">
        <w:trPr>
          <w:trHeight w:val="375"/>
        </w:trPr>
        <w:tc>
          <w:tcPr>
            <w:tcW w:w="675" w:type="dxa"/>
            <w:vMerge w:val="restart"/>
          </w:tcPr>
          <w:p w:rsidR="00956720" w:rsidRPr="000D15E6" w:rsidRDefault="00956720" w:rsidP="00BB4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98" w:type="dxa"/>
            <w:vMerge w:val="restart"/>
          </w:tcPr>
          <w:p w:rsidR="00956720" w:rsidRPr="00433873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vMerge w:val="restart"/>
          </w:tcPr>
          <w:p w:rsidR="00956720" w:rsidRPr="00433873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56720" w:rsidRPr="00433873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956720" w:rsidRPr="00433873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6720" w:rsidRPr="00433873" w:rsidTr="00A53791">
        <w:trPr>
          <w:trHeight w:val="450"/>
        </w:trPr>
        <w:tc>
          <w:tcPr>
            <w:tcW w:w="675" w:type="dxa"/>
            <w:vMerge/>
          </w:tcPr>
          <w:p w:rsidR="00956720" w:rsidRPr="000D15E6" w:rsidRDefault="00956720" w:rsidP="00BB4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vMerge/>
          </w:tcPr>
          <w:p w:rsidR="00956720" w:rsidRPr="00433873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56720" w:rsidRPr="00433873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56720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56720" w:rsidRDefault="00956720" w:rsidP="00BB48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56720" w:rsidRPr="00433873" w:rsidTr="00A53791">
        <w:tc>
          <w:tcPr>
            <w:tcW w:w="675" w:type="dxa"/>
          </w:tcPr>
          <w:p w:rsidR="00956720" w:rsidRPr="000D15E6" w:rsidRDefault="00956720" w:rsidP="00BB48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956720" w:rsidRPr="00433873" w:rsidRDefault="00956720" w:rsidP="00A537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Введение.(3часа)</w:t>
            </w:r>
          </w:p>
        </w:tc>
      </w:tr>
      <w:tr w:rsidR="00956720" w:rsidRPr="000D15E6" w:rsidTr="00A53791">
        <w:tc>
          <w:tcPr>
            <w:tcW w:w="675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 Лабораторная работа №1 «Лабораторное оборудование и приборы для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A53791">
        <w:tc>
          <w:tcPr>
            <w:tcW w:w="675" w:type="dxa"/>
            <w:tcBorders>
              <w:top w:val="single" w:sz="4" w:space="0" w:color="auto"/>
            </w:tcBorders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9498" w:type="dxa"/>
            <w:tcBorders>
              <w:top w:val="single" w:sz="4" w:space="0" w:color="auto"/>
            </w:tcBorders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Оформление уголка кружка.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720" w:rsidRPr="000D15E6" w:rsidRDefault="00956720" w:rsidP="00A53791">
            <w:pPr>
              <w:pStyle w:val="a3"/>
              <w:ind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  <w:tcBorders>
              <w:top w:val="nil"/>
            </w:tcBorders>
          </w:tcPr>
          <w:p w:rsidR="0027231C" w:rsidRPr="004D0B25" w:rsidRDefault="0027231C" w:rsidP="004D0B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Лаборатория Левенгука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56720" w:rsidRPr="000D15E6" w:rsidTr="00A53791">
        <w:tc>
          <w:tcPr>
            <w:tcW w:w="675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Методы изучения живых организмов: наблюдение, измерение, эксперимент История изобретения микроскопа, его устройство и правила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</w:t>
            </w:r>
          </w:p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A53791">
        <w:tc>
          <w:tcPr>
            <w:tcW w:w="675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9498" w:type="dxa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организмов. Многообразие клеток. Методы изучения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Лабораторный практикум</w:t>
            </w:r>
          </w:p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«Части клетки и их назначение».</w:t>
            </w:r>
          </w:p>
        </w:tc>
        <w:tc>
          <w:tcPr>
            <w:tcW w:w="850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A53791">
        <w:tc>
          <w:tcPr>
            <w:tcW w:w="675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98" w:type="dxa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временного микропрепарата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№3 «Приготовление препарата клеток сочной чешуи луковицы лука»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A53791">
        <w:tc>
          <w:tcPr>
            <w:tcW w:w="675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Клетки, ткани и органы растений. Отличительные признаки живых организмов. Лабораторная работа №4«Ткани растительного организма»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720" w:rsidRPr="000D15E6" w:rsidTr="00A53791">
        <w:tc>
          <w:tcPr>
            <w:tcW w:w="675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498" w:type="dxa"/>
          </w:tcPr>
          <w:p w:rsidR="00956720" w:rsidRPr="000D15E6" w:rsidRDefault="00956720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Мини-исследование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6720" w:rsidRPr="000D15E6" w:rsidRDefault="00956720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2.Биология растений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 </w:t>
            </w:r>
            <w:r w:rsidRPr="000D15E6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Дыхание  и обмен веществ у растений.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5 «Дыхание листьев»,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BB4855" w:rsidRDefault="00BB4855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498" w:type="dxa"/>
          </w:tcPr>
          <w:p w:rsidR="00BB4855" w:rsidRDefault="00BB4855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Изучение механизмов испарения воды листьями. Лабораторная работа № 6 «Зависимость транспирации и температуры от площади поверхности листьев»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 Лабораторная работа №7 «Испарение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листьями до и после полива»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Тургор в жизни растений. Лабораторная работа № 8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 Лабораторная работа № 9</w:t>
            </w:r>
          </w:p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«Фотосинтез».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Кутикула. Лабораторная работа № 10 «Значение кутикулы и пробки в защите растений от испарения».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«Условия прорастания семян». Значение воды и воздуха для прорастания семян»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9498" w:type="dxa"/>
          </w:tcPr>
          <w:p w:rsidR="00A53791" w:rsidRPr="002E2007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клеток. 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«Наблюдение фаз митоза в клетках растений»</w:t>
            </w:r>
          </w:p>
        </w:tc>
        <w:tc>
          <w:tcPr>
            <w:tcW w:w="850" w:type="dxa"/>
          </w:tcPr>
          <w:p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2E2007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Растения. Многообразие растений. Значение растений в природе и жизни человека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13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«Обнаружение хлоропластов в клетках растений»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Лист.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«Обнаружение нитратов в листьях»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6E5">
              <w:rPr>
                <w:rFonts w:ascii="Times New Roman" w:hAnsi="Times New Roman" w:cs="Times New Roman"/>
                <w:sz w:val="24"/>
                <w:szCs w:val="24"/>
              </w:rPr>
              <w:t>«Способы  вегетативного размножения растений».</w:t>
            </w:r>
          </w:p>
        </w:tc>
        <w:tc>
          <w:tcPr>
            <w:tcW w:w="850" w:type="dxa"/>
          </w:tcPr>
          <w:p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1A76E5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27231C" w:rsidRPr="000D15E6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27231C" w:rsidRPr="00A53791" w:rsidRDefault="0027231C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3.Животные (7</w:t>
            </w:r>
            <w:r w:rsidR="0055645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E200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Строение животных. Многообразие животных, их роль в природе и жизни человека.    Практическая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«Классификация животных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«Сравнительная характеристика одноклеточных организмов»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Лабораторная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E200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«Наблюдение за передвижением 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 Лабораторная работа № 6 «Особенности внутреннего строения дождевого червя»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Мини-исследование «Птицы на кормушке» Практическая орнитология. Работа в группах: исследование «Птицы на кормушке».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4"/>
          </w:tcPr>
          <w:p w:rsidR="00A53791" w:rsidRPr="00A53791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Экология(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  <w:r w:rsidRPr="004338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практикум «Влияние абиотических факторов на организмы»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91" w:rsidRPr="000D15E6" w:rsidTr="00A53791">
        <w:tc>
          <w:tcPr>
            <w:tcW w:w="675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8" w:type="dxa"/>
          </w:tcPr>
          <w:p w:rsidR="00A53791" w:rsidRPr="000D15E6" w:rsidRDefault="00A53791" w:rsidP="00A53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 Экологический практикум «Измерение влажности и температуры в разных зонах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3791" w:rsidRPr="000D15E6" w:rsidRDefault="00A53791" w:rsidP="00A53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C4B" w:rsidRDefault="00A84C4B" w:rsidP="007D3184">
      <w:pPr>
        <w:rPr>
          <w:rFonts w:ascii="Times New Roman" w:hAnsi="Times New Roman" w:cs="Times New Roman"/>
          <w:b/>
          <w:sz w:val="24"/>
          <w:szCs w:val="24"/>
        </w:rPr>
      </w:pPr>
    </w:p>
    <w:p w:rsidR="00A84C4B" w:rsidRPr="00A53791" w:rsidRDefault="00A84C4B" w:rsidP="007D318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C4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CF" w:rsidRPr="000D15E6" w:rsidRDefault="00A53791" w:rsidP="00A53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53791">
        <w:rPr>
          <w:rFonts w:ascii="Times New Roman" w:hAnsi="Times New Roman" w:cs="Times New Roman"/>
          <w:b/>
          <w:sz w:val="24"/>
          <w:szCs w:val="24"/>
        </w:rPr>
        <w:t>.</w:t>
      </w:r>
      <w:r w:rsidR="00C010F6" w:rsidRPr="000D15E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E745CF" w:rsidRPr="000D15E6" w:rsidRDefault="00C010F6" w:rsidP="00A53791">
      <w:pPr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электрообеспечение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 - мультимедийного оборудования (компьютер, ноутбук, проектор, флэш- карты, экран, 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63397" w:rsidRPr="00A53791" w:rsidRDefault="00063397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В.В.Буслаков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А.В.Пынеев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>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Петров В.В. Растительный мир нашей Родины: кн. для учителя. -2-е изд., доп. — М.: Просвещение, 1991.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3. Чернова Н.М. Лабораторный практикум по экологии. — М.: Просвещение, 1986.</w:t>
      </w:r>
    </w:p>
    <w:p w:rsidR="00E745CF" w:rsidRPr="000D15E6" w:rsidRDefault="00C010F6" w:rsidP="007D3184">
      <w:pPr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Интернет-ресурсы 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1.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https://moodledata.soiro.ru/eno/met_rec.pdf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:rsidR="00E745CF" w:rsidRPr="00A53791" w:rsidRDefault="00C010F6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</w:t>
      </w:r>
      <w:r w:rsidR="007D5959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D5959" w:rsidRPr="00A53791">
          <w:rPr>
            <w:rStyle w:val="a9"/>
            <w:rFonts w:ascii="Times New Roman" w:hAnsi="Times New Roman" w:cs="Times New Roman"/>
            <w:sz w:val="24"/>
            <w:szCs w:val="24"/>
          </w:rPr>
          <w:t>https://urok.1sept.ru/articles/611487</w:t>
        </w:r>
      </w:hyperlink>
      <w:r w:rsidR="007D5959" w:rsidRPr="00A53791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7D5959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3.  </w:t>
      </w:r>
      <w:hyperlink r:id="rId10" w:history="1">
        <w:r w:rsidRPr="00A53791">
          <w:rPr>
            <w:rStyle w:val="a9"/>
            <w:rFonts w:ascii="Times New Roman" w:hAnsi="Times New Roman" w:cs="Times New Roman"/>
            <w:sz w:val="24"/>
            <w:szCs w:val="24"/>
          </w:rPr>
          <w:t>http://window.edu.ru/resource/880/29880/files/ssu016.pdf</w:t>
        </w:r>
      </w:hyperlink>
      <w:r w:rsidRPr="00A53791">
        <w:rPr>
          <w:rFonts w:ascii="Times New Roman" w:hAnsi="Times New Roman" w:cs="Times New Roman"/>
          <w:sz w:val="24"/>
          <w:szCs w:val="24"/>
        </w:rPr>
        <w:t xml:space="preserve"> Школьный практикум по</w:t>
      </w:r>
      <w:r w:rsidR="00EB7743" w:rsidRPr="00A53791">
        <w:rPr>
          <w:rFonts w:ascii="Times New Roman" w:hAnsi="Times New Roman" w:cs="Times New Roman"/>
          <w:sz w:val="24"/>
          <w:szCs w:val="24"/>
        </w:rPr>
        <w:t xml:space="preserve"> </w:t>
      </w:r>
      <w:r w:rsidRPr="00A53791">
        <w:rPr>
          <w:rFonts w:ascii="Times New Roman" w:hAnsi="Times New Roman" w:cs="Times New Roman"/>
          <w:sz w:val="24"/>
          <w:szCs w:val="24"/>
        </w:rPr>
        <w:t>биологии.</w:t>
      </w:r>
    </w:p>
    <w:p w:rsidR="00E745CF" w:rsidRPr="00A53791" w:rsidRDefault="007D5959" w:rsidP="00A5379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4</w:t>
      </w:r>
      <w:r w:rsidR="00C010F6" w:rsidRPr="00A53791">
        <w:rPr>
          <w:rFonts w:ascii="Times New Roman" w:hAnsi="Times New Roman" w:cs="Times New Roman"/>
          <w:sz w:val="24"/>
          <w:szCs w:val="24"/>
        </w:rPr>
        <w:t xml:space="preserve">. http://edu.seu.ru/metodiques/samkova.htm — интернет-сайт «Общественные ресурсы образования» </w:t>
      </w:r>
    </w:p>
    <w:p w:rsidR="007D3184" w:rsidRPr="000D15E6" w:rsidRDefault="007D5959" w:rsidP="007D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45" w:rsidRPr="000D15E6" w:rsidRDefault="007D5959" w:rsidP="001D5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050445" w:rsidRPr="000D15E6" w:rsidSect="00BB48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71CF1"/>
    <w:multiLevelType w:val="hybridMultilevel"/>
    <w:tmpl w:val="C924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465"/>
    <w:multiLevelType w:val="multilevel"/>
    <w:tmpl w:val="58FC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0DC8"/>
    <w:multiLevelType w:val="hybridMultilevel"/>
    <w:tmpl w:val="F75075F6"/>
    <w:lvl w:ilvl="0" w:tplc="3D86A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2F919A3"/>
    <w:multiLevelType w:val="multilevel"/>
    <w:tmpl w:val="75A2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4"/>
    <w:rsid w:val="00050445"/>
    <w:rsid w:val="00063397"/>
    <w:rsid w:val="000D15E6"/>
    <w:rsid w:val="000D5A17"/>
    <w:rsid w:val="001433CF"/>
    <w:rsid w:val="001A60D4"/>
    <w:rsid w:val="001A76E5"/>
    <w:rsid w:val="001B6E0F"/>
    <w:rsid w:val="001C0F1A"/>
    <w:rsid w:val="001D507E"/>
    <w:rsid w:val="001F35CD"/>
    <w:rsid w:val="0020481E"/>
    <w:rsid w:val="0021013F"/>
    <w:rsid w:val="00220E8D"/>
    <w:rsid w:val="00222E41"/>
    <w:rsid w:val="0027231C"/>
    <w:rsid w:val="002B3426"/>
    <w:rsid w:val="002E2007"/>
    <w:rsid w:val="002E2E15"/>
    <w:rsid w:val="00337286"/>
    <w:rsid w:val="00341E3D"/>
    <w:rsid w:val="00345532"/>
    <w:rsid w:val="00374D69"/>
    <w:rsid w:val="00377ED2"/>
    <w:rsid w:val="0038691E"/>
    <w:rsid w:val="003C473C"/>
    <w:rsid w:val="003E01CE"/>
    <w:rsid w:val="00433873"/>
    <w:rsid w:val="004473E3"/>
    <w:rsid w:val="004C67A0"/>
    <w:rsid w:val="004D0B25"/>
    <w:rsid w:val="004E1290"/>
    <w:rsid w:val="004E1FC2"/>
    <w:rsid w:val="00534253"/>
    <w:rsid w:val="00556454"/>
    <w:rsid w:val="00560527"/>
    <w:rsid w:val="005636A8"/>
    <w:rsid w:val="006758B6"/>
    <w:rsid w:val="00693336"/>
    <w:rsid w:val="006B67B9"/>
    <w:rsid w:val="00740EB9"/>
    <w:rsid w:val="00761145"/>
    <w:rsid w:val="007D1470"/>
    <w:rsid w:val="007D3184"/>
    <w:rsid w:val="007D5959"/>
    <w:rsid w:val="007D7D7C"/>
    <w:rsid w:val="007F1C8D"/>
    <w:rsid w:val="00815296"/>
    <w:rsid w:val="00866BAD"/>
    <w:rsid w:val="008A5EC0"/>
    <w:rsid w:val="008B7E0D"/>
    <w:rsid w:val="008C1CD3"/>
    <w:rsid w:val="008E470D"/>
    <w:rsid w:val="00947CD8"/>
    <w:rsid w:val="00956720"/>
    <w:rsid w:val="009C4925"/>
    <w:rsid w:val="00A17273"/>
    <w:rsid w:val="00A3040E"/>
    <w:rsid w:val="00A52CFC"/>
    <w:rsid w:val="00A53791"/>
    <w:rsid w:val="00A562A7"/>
    <w:rsid w:val="00A84C4B"/>
    <w:rsid w:val="00A955F5"/>
    <w:rsid w:val="00AE1496"/>
    <w:rsid w:val="00B0277F"/>
    <w:rsid w:val="00B055CA"/>
    <w:rsid w:val="00B71827"/>
    <w:rsid w:val="00B71B97"/>
    <w:rsid w:val="00BB4855"/>
    <w:rsid w:val="00BE3B9E"/>
    <w:rsid w:val="00C010F6"/>
    <w:rsid w:val="00C247FD"/>
    <w:rsid w:val="00C26594"/>
    <w:rsid w:val="00C47D5A"/>
    <w:rsid w:val="00C71C14"/>
    <w:rsid w:val="00CE4529"/>
    <w:rsid w:val="00CE6E31"/>
    <w:rsid w:val="00D11288"/>
    <w:rsid w:val="00D118FB"/>
    <w:rsid w:val="00D43BB3"/>
    <w:rsid w:val="00D97817"/>
    <w:rsid w:val="00E112A9"/>
    <w:rsid w:val="00E745CF"/>
    <w:rsid w:val="00E8701A"/>
    <w:rsid w:val="00EB7743"/>
    <w:rsid w:val="00EE63C7"/>
    <w:rsid w:val="00EF2586"/>
    <w:rsid w:val="00EF42CA"/>
    <w:rsid w:val="00F424C6"/>
    <w:rsid w:val="00F47AEC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1C7A"/>
  <w15:docId w15:val="{EE8D69FD-BF36-4DFF-8FAF-51192C36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C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1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1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C1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C7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rsid w:val="00C71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71C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0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B0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1D5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26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data.soiro.ru/eno/met_rec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/resource/880/29880/files/ssu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11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5B6B-9525-4D1E-A32F-27519478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User</cp:lastModifiedBy>
  <cp:revision>3</cp:revision>
  <cp:lastPrinted>2024-10-03T07:18:00Z</cp:lastPrinted>
  <dcterms:created xsi:type="dcterms:W3CDTF">2024-10-03T07:25:00Z</dcterms:created>
  <dcterms:modified xsi:type="dcterms:W3CDTF">2024-10-03T11:35:00Z</dcterms:modified>
</cp:coreProperties>
</file>